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BA" w:rsidRDefault="001602D8" w:rsidP="00E25259">
      <w:pPr>
        <w:pStyle w:val="Title"/>
      </w:pPr>
      <w:r w:rsidRPr="001602D8">
        <w:t>Online Registration Process</w:t>
      </w:r>
    </w:p>
    <w:p w:rsidR="00E25259" w:rsidRDefault="00E25259" w:rsidP="003904BA">
      <w:pPr>
        <w:pStyle w:val="Subtitle"/>
      </w:pPr>
      <w:bookmarkStart w:id="0" w:name="_GoBack"/>
      <w:r w:rsidRPr="00E25259">
        <w:t>Help Guide for Businesses and Other Organisations</w:t>
      </w:r>
    </w:p>
    <w:bookmarkEnd w:id="0"/>
    <w:p w:rsidR="006954A8" w:rsidRPr="006954A8" w:rsidRDefault="006954A8" w:rsidP="006954A8">
      <w:pPr>
        <w:pStyle w:val="TOCHeading"/>
      </w:pPr>
      <w:r>
        <w:t>Contents</w:t>
      </w:r>
    </w:p>
    <w:p w:rsidR="00BB7DEE" w:rsidRDefault="006954A8">
      <w:pPr>
        <w:pStyle w:val="TOC1"/>
        <w:rPr>
          <w:rFonts w:eastAsiaTheme="minorEastAsia"/>
          <w:noProof/>
          <w:color w:val="auto"/>
          <w:sz w:val="22"/>
          <w:lang w:eastAsia="en-AU"/>
        </w:rPr>
      </w:pPr>
      <w:r>
        <w:fldChar w:fldCharType="begin"/>
      </w:r>
      <w:r>
        <w:instrText xml:space="preserve"> TOC \h \z \t "Heading 1,1,Heading 1 Numbered,1" </w:instrText>
      </w:r>
      <w:r>
        <w:fldChar w:fldCharType="separate"/>
      </w:r>
      <w:hyperlink w:anchor="_Toc425172322" w:history="1">
        <w:r w:rsidR="00BB7DEE" w:rsidRPr="00F83893">
          <w:rPr>
            <w:rStyle w:val="Hyperlink"/>
            <w:noProof/>
          </w:rPr>
          <w:t>About This Guide</w:t>
        </w:r>
        <w:r w:rsidR="00BB7DEE">
          <w:rPr>
            <w:noProof/>
            <w:webHidden/>
          </w:rPr>
          <w:tab/>
        </w:r>
        <w:r w:rsidR="00BB7DEE">
          <w:rPr>
            <w:noProof/>
            <w:webHidden/>
          </w:rPr>
          <w:fldChar w:fldCharType="begin"/>
        </w:r>
        <w:r w:rsidR="00BB7DEE">
          <w:rPr>
            <w:noProof/>
            <w:webHidden/>
          </w:rPr>
          <w:instrText xml:space="preserve"> PAGEREF _Toc425172322 \h </w:instrText>
        </w:r>
        <w:r w:rsidR="00BB7DEE">
          <w:rPr>
            <w:noProof/>
            <w:webHidden/>
          </w:rPr>
        </w:r>
        <w:r w:rsidR="00BB7DEE">
          <w:rPr>
            <w:noProof/>
            <w:webHidden/>
          </w:rPr>
          <w:fldChar w:fldCharType="separate"/>
        </w:r>
        <w:r w:rsidR="00BB7DEE">
          <w:rPr>
            <w:noProof/>
            <w:webHidden/>
          </w:rPr>
          <w:t>2</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3" w:history="1">
        <w:r w:rsidR="00BB7DEE" w:rsidRPr="00F83893">
          <w:rPr>
            <w:rStyle w:val="Hyperlink"/>
            <w:noProof/>
          </w:rPr>
          <w:t>Getting Started</w:t>
        </w:r>
        <w:r w:rsidR="00BB7DEE">
          <w:rPr>
            <w:noProof/>
            <w:webHidden/>
          </w:rPr>
          <w:tab/>
        </w:r>
        <w:r w:rsidR="00BB7DEE">
          <w:rPr>
            <w:noProof/>
            <w:webHidden/>
          </w:rPr>
          <w:fldChar w:fldCharType="begin"/>
        </w:r>
        <w:r w:rsidR="00BB7DEE">
          <w:rPr>
            <w:noProof/>
            <w:webHidden/>
          </w:rPr>
          <w:instrText xml:space="preserve"> PAGEREF _Toc425172323 \h </w:instrText>
        </w:r>
        <w:r w:rsidR="00BB7DEE">
          <w:rPr>
            <w:noProof/>
            <w:webHidden/>
          </w:rPr>
        </w:r>
        <w:r w:rsidR="00BB7DEE">
          <w:rPr>
            <w:noProof/>
            <w:webHidden/>
          </w:rPr>
          <w:fldChar w:fldCharType="separate"/>
        </w:r>
        <w:r w:rsidR="00BB7DEE">
          <w:rPr>
            <w:noProof/>
            <w:webHidden/>
          </w:rPr>
          <w:t>2</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4" w:history="1">
        <w:r w:rsidR="00BB7DEE" w:rsidRPr="00F83893">
          <w:rPr>
            <w:rStyle w:val="Hyperlink"/>
            <w:noProof/>
          </w:rPr>
          <w:t>Introduction</w:t>
        </w:r>
        <w:r w:rsidR="00BB7DEE">
          <w:rPr>
            <w:noProof/>
            <w:webHidden/>
          </w:rPr>
          <w:tab/>
        </w:r>
        <w:r w:rsidR="00BB7DEE">
          <w:rPr>
            <w:noProof/>
            <w:webHidden/>
          </w:rPr>
          <w:fldChar w:fldCharType="begin"/>
        </w:r>
        <w:r w:rsidR="00BB7DEE">
          <w:rPr>
            <w:noProof/>
            <w:webHidden/>
          </w:rPr>
          <w:instrText xml:space="preserve"> PAGEREF _Toc425172324 \h </w:instrText>
        </w:r>
        <w:r w:rsidR="00BB7DEE">
          <w:rPr>
            <w:noProof/>
            <w:webHidden/>
          </w:rPr>
        </w:r>
        <w:r w:rsidR="00BB7DEE">
          <w:rPr>
            <w:noProof/>
            <w:webHidden/>
          </w:rPr>
          <w:fldChar w:fldCharType="separate"/>
        </w:r>
        <w:r w:rsidR="00BB7DEE">
          <w:rPr>
            <w:noProof/>
            <w:webHidden/>
          </w:rPr>
          <w:t>3</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5" w:history="1">
        <w:r w:rsidR="00BB7DEE" w:rsidRPr="00F83893">
          <w:rPr>
            <w:rStyle w:val="Hyperlink"/>
            <w:noProof/>
          </w:rPr>
          <w:t>Organisation Details</w:t>
        </w:r>
        <w:r w:rsidR="00BB7DEE">
          <w:rPr>
            <w:noProof/>
            <w:webHidden/>
          </w:rPr>
          <w:tab/>
        </w:r>
        <w:r w:rsidR="00BB7DEE">
          <w:rPr>
            <w:noProof/>
            <w:webHidden/>
          </w:rPr>
          <w:fldChar w:fldCharType="begin"/>
        </w:r>
        <w:r w:rsidR="00BB7DEE">
          <w:rPr>
            <w:noProof/>
            <w:webHidden/>
          </w:rPr>
          <w:instrText xml:space="preserve"> PAGEREF _Toc425172325 \h </w:instrText>
        </w:r>
        <w:r w:rsidR="00BB7DEE">
          <w:rPr>
            <w:noProof/>
            <w:webHidden/>
          </w:rPr>
        </w:r>
        <w:r w:rsidR="00BB7DEE">
          <w:rPr>
            <w:noProof/>
            <w:webHidden/>
          </w:rPr>
          <w:fldChar w:fldCharType="separate"/>
        </w:r>
        <w:r w:rsidR="00BB7DEE">
          <w:rPr>
            <w:noProof/>
            <w:webHidden/>
          </w:rPr>
          <w:t>4</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6" w:history="1">
        <w:r w:rsidR="00BB7DEE" w:rsidRPr="00F83893">
          <w:rPr>
            <w:rStyle w:val="Hyperlink"/>
            <w:noProof/>
          </w:rPr>
          <w:t>Contact</w:t>
        </w:r>
        <w:r w:rsidR="00BB7DEE">
          <w:rPr>
            <w:noProof/>
            <w:webHidden/>
          </w:rPr>
          <w:tab/>
        </w:r>
        <w:r w:rsidR="00BB7DEE">
          <w:rPr>
            <w:noProof/>
            <w:webHidden/>
          </w:rPr>
          <w:fldChar w:fldCharType="begin"/>
        </w:r>
        <w:r w:rsidR="00BB7DEE">
          <w:rPr>
            <w:noProof/>
            <w:webHidden/>
          </w:rPr>
          <w:instrText xml:space="preserve"> PAGEREF _Toc425172326 \h </w:instrText>
        </w:r>
        <w:r w:rsidR="00BB7DEE">
          <w:rPr>
            <w:noProof/>
            <w:webHidden/>
          </w:rPr>
        </w:r>
        <w:r w:rsidR="00BB7DEE">
          <w:rPr>
            <w:noProof/>
            <w:webHidden/>
          </w:rPr>
          <w:fldChar w:fldCharType="separate"/>
        </w:r>
        <w:r w:rsidR="00BB7DEE">
          <w:rPr>
            <w:noProof/>
            <w:webHidden/>
          </w:rPr>
          <w:t>5</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7" w:history="1">
        <w:r w:rsidR="00BB7DEE" w:rsidRPr="00F83893">
          <w:rPr>
            <w:rStyle w:val="Hyperlink"/>
            <w:noProof/>
          </w:rPr>
          <w:t>Offer Details</w:t>
        </w:r>
        <w:r w:rsidR="00BB7DEE">
          <w:rPr>
            <w:noProof/>
            <w:webHidden/>
          </w:rPr>
          <w:tab/>
        </w:r>
        <w:r w:rsidR="00BB7DEE">
          <w:rPr>
            <w:noProof/>
            <w:webHidden/>
          </w:rPr>
          <w:fldChar w:fldCharType="begin"/>
        </w:r>
        <w:r w:rsidR="00BB7DEE">
          <w:rPr>
            <w:noProof/>
            <w:webHidden/>
          </w:rPr>
          <w:instrText xml:space="preserve"> PAGEREF _Toc425172327 \h </w:instrText>
        </w:r>
        <w:r w:rsidR="00BB7DEE">
          <w:rPr>
            <w:noProof/>
            <w:webHidden/>
          </w:rPr>
        </w:r>
        <w:r w:rsidR="00BB7DEE">
          <w:rPr>
            <w:noProof/>
            <w:webHidden/>
          </w:rPr>
          <w:fldChar w:fldCharType="separate"/>
        </w:r>
        <w:r w:rsidR="00BB7DEE">
          <w:rPr>
            <w:noProof/>
            <w:webHidden/>
          </w:rPr>
          <w:t>6</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8" w:history="1">
        <w:r w:rsidR="00BB7DEE" w:rsidRPr="00F83893">
          <w:rPr>
            <w:rStyle w:val="Hyperlink"/>
            <w:noProof/>
          </w:rPr>
          <w:t>Disciplines</w:t>
        </w:r>
        <w:r w:rsidR="00BB7DEE">
          <w:rPr>
            <w:noProof/>
            <w:webHidden/>
          </w:rPr>
          <w:tab/>
        </w:r>
        <w:r w:rsidR="00BB7DEE">
          <w:rPr>
            <w:noProof/>
            <w:webHidden/>
          </w:rPr>
          <w:fldChar w:fldCharType="begin"/>
        </w:r>
        <w:r w:rsidR="00BB7DEE">
          <w:rPr>
            <w:noProof/>
            <w:webHidden/>
          </w:rPr>
          <w:instrText xml:space="preserve"> PAGEREF _Toc425172328 \h </w:instrText>
        </w:r>
        <w:r w:rsidR="00BB7DEE">
          <w:rPr>
            <w:noProof/>
            <w:webHidden/>
          </w:rPr>
        </w:r>
        <w:r w:rsidR="00BB7DEE">
          <w:rPr>
            <w:noProof/>
            <w:webHidden/>
          </w:rPr>
          <w:fldChar w:fldCharType="separate"/>
        </w:r>
        <w:r w:rsidR="00BB7DEE">
          <w:rPr>
            <w:noProof/>
            <w:webHidden/>
          </w:rPr>
          <w:t>7</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29" w:history="1">
        <w:r w:rsidR="00BB7DEE" w:rsidRPr="00F83893">
          <w:rPr>
            <w:rStyle w:val="Hyperlink"/>
            <w:noProof/>
          </w:rPr>
          <w:t>Locations</w:t>
        </w:r>
        <w:r w:rsidR="00BB7DEE">
          <w:rPr>
            <w:noProof/>
            <w:webHidden/>
          </w:rPr>
          <w:tab/>
        </w:r>
        <w:r w:rsidR="00BB7DEE">
          <w:rPr>
            <w:noProof/>
            <w:webHidden/>
          </w:rPr>
          <w:fldChar w:fldCharType="begin"/>
        </w:r>
        <w:r w:rsidR="00BB7DEE">
          <w:rPr>
            <w:noProof/>
            <w:webHidden/>
          </w:rPr>
          <w:instrText xml:space="preserve"> PAGEREF _Toc425172329 \h </w:instrText>
        </w:r>
        <w:r w:rsidR="00BB7DEE">
          <w:rPr>
            <w:noProof/>
            <w:webHidden/>
          </w:rPr>
        </w:r>
        <w:r w:rsidR="00BB7DEE">
          <w:rPr>
            <w:noProof/>
            <w:webHidden/>
          </w:rPr>
          <w:fldChar w:fldCharType="separate"/>
        </w:r>
        <w:r w:rsidR="00BB7DEE">
          <w:rPr>
            <w:noProof/>
            <w:webHidden/>
          </w:rPr>
          <w:t>8</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30" w:history="1">
        <w:r w:rsidR="00BB7DEE" w:rsidRPr="00F83893">
          <w:rPr>
            <w:rStyle w:val="Hyperlink"/>
            <w:noProof/>
          </w:rPr>
          <w:t>Opportunities</w:t>
        </w:r>
        <w:r w:rsidR="00BB7DEE">
          <w:rPr>
            <w:noProof/>
            <w:webHidden/>
          </w:rPr>
          <w:tab/>
        </w:r>
        <w:r w:rsidR="00BB7DEE">
          <w:rPr>
            <w:noProof/>
            <w:webHidden/>
          </w:rPr>
          <w:fldChar w:fldCharType="begin"/>
        </w:r>
        <w:r w:rsidR="00BB7DEE">
          <w:rPr>
            <w:noProof/>
            <w:webHidden/>
          </w:rPr>
          <w:instrText xml:space="preserve"> PAGEREF _Toc425172330 \h </w:instrText>
        </w:r>
        <w:r w:rsidR="00BB7DEE">
          <w:rPr>
            <w:noProof/>
            <w:webHidden/>
          </w:rPr>
        </w:r>
        <w:r w:rsidR="00BB7DEE">
          <w:rPr>
            <w:noProof/>
            <w:webHidden/>
          </w:rPr>
          <w:fldChar w:fldCharType="separate"/>
        </w:r>
        <w:r w:rsidR="00BB7DEE">
          <w:rPr>
            <w:noProof/>
            <w:webHidden/>
          </w:rPr>
          <w:t>10</w:t>
        </w:r>
        <w:r w:rsidR="00BB7DEE">
          <w:rPr>
            <w:noProof/>
            <w:webHidden/>
          </w:rPr>
          <w:fldChar w:fldCharType="end"/>
        </w:r>
      </w:hyperlink>
    </w:p>
    <w:p w:rsidR="00BB7DEE" w:rsidRDefault="001F1E78">
      <w:pPr>
        <w:pStyle w:val="TOC1"/>
        <w:rPr>
          <w:rFonts w:eastAsiaTheme="minorEastAsia"/>
          <w:noProof/>
          <w:color w:val="auto"/>
          <w:sz w:val="22"/>
          <w:lang w:eastAsia="en-AU"/>
        </w:rPr>
      </w:pPr>
      <w:hyperlink w:anchor="_Toc425172331" w:history="1">
        <w:r w:rsidR="00BB7DEE" w:rsidRPr="00F83893">
          <w:rPr>
            <w:rStyle w:val="Hyperlink"/>
            <w:noProof/>
          </w:rPr>
          <w:t>Final Step</w:t>
        </w:r>
        <w:r w:rsidR="00BB7DEE">
          <w:rPr>
            <w:noProof/>
            <w:webHidden/>
          </w:rPr>
          <w:tab/>
        </w:r>
        <w:r w:rsidR="00BB7DEE">
          <w:rPr>
            <w:noProof/>
            <w:webHidden/>
          </w:rPr>
          <w:fldChar w:fldCharType="begin"/>
        </w:r>
        <w:r w:rsidR="00BB7DEE">
          <w:rPr>
            <w:noProof/>
            <w:webHidden/>
          </w:rPr>
          <w:instrText xml:space="preserve"> PAGEREF _Toc425172331 \h </w:instrText>
        </w:r>
        <w:r w:rsidR="00BB7DEE">
          <w:rPr>
            <w:noProof/>
            <w:webHidden/>
          </w:rPr>
        </w:r>
        <w:r w:rsidR="00BB7DEE">
          <w:rPr>
            <w:noProof/>
            <w:webHidden/>
          </w:rPr>
          <w:fldChar w:fldCharType="separate"/>
        </w:r>
        <w:r w:rsidR="00BB7DEE">
          <w:rPr>
            <w:noProof/>
            <w:webHidden/>
          </w:rPr>
          <w:t>12</w:t>
        </w:r>
        <w:r w:rsidR="00BB7DEE">
          <w:rPr>
            <w:noProof/>
            <w:webHidden/>
          </w:rPr>
          <w:fldChar w:fldCharType="end"/>
        </w:r>
      </w:hyperlink>
    </w:p>
    <w:p w:rsidR="00AF2050" w:rsidRDefault="006954A8" w:rsidP="00E25259">
      <w:r>
        <w:fldChar w:fldCharType="end"/>
      </w:r>
    </w:p>
    <w:p w:rsidR="00E25259" w:rsidRDefault="00E25259" w:rsidP="00E25259"/>
    <w:p w:rsidR="000A209E" w:rsidRDefault="000A209E" w:rsidP="00E25259">
      <w:pPr>
        <w:sectPr w:rsidR="000A209E" w:rsidSect="00F13177">
          <w:headerReference w:type="default" r:id="rId9"/>
          <w:footerReference w:type="default" r:id="rId10"/>
          <w:type w:val="continuous"/>
          <w:pgSz w:w="16838" w:h="11906" w:orient="landscape" w:code="9"/>
          <w:pgMar w:top="2835" w:right="851" w:bottom="851" w:left="851" w:header="0" w:footer="567" w:gutter="0"/>
          <w:cols w:space="708"/>
          <w:docGrid w:linePitch="360"/>
        </w:sectPr>
      </w:pPr>
    </w:p>
    <w:p w:rsidR="001602D8" w:rsidRDefault="001602D8" w:rsidP="001602D8">
      <w:pPr>
        <w:pStyle w:val="Heading1"/>
      </w:pPr>
      <w:bookmarkStart w:id="1" w:name="_Toc425172322"/>
      <w:r>
        <w:lastRenderedPageBreak/>
        <w:t>About This Guide</w:t>
      </w:r>
      <w:bookmarkEnd w:id="1"/>
    </w:p>
    <w:p w:rsidR="001E64E5" w:rsidRDefault="001602D8" w:rsidP="001602D8">
      <w:pPr>
        <w:pStyle w:val="Bullet1"/>
      </w:pPr>
      <w:r>
        <w:t>This guide is intended to assist businesses and other organisations in completing the</w:t>
      </w:r>
      <w:r w:rsidR="001E64E5">
        <w:t> </w:t>
      </w:r>
      <w:r>
        <w:t xml:space="preserve">online registration process for the </w:t>
      </w:r>
      <w:r w:rsidRPr="00BB7DEE">
        <w:rPr>
          <w:b/>
        </w:rPr>
        <w:t>New Colombo Plan Internship and Mentorship Network</w:t>
      </w:r>
      <w:r>
        <w:t>.</w:t>
      </w:r>
    </w:p>
    <w:p w:rsidR="001602D8" w:rsidRDefault="001602D8" w:rsidP="00CF56C6">
      <w:pPr>
        <w:pStyle w:val="Heading1"/>
        <w:pageBreakBefore w:val="0"/>
        <w:spacing w:before="400"/>
      </w:pPr>
      <w:bookmarkStart w:id="2" w:name="_Toc425172323"/>
      <w:r>
        <w:t>Getting Started</w:t>
      </w:r>
      <w:bookmarkEnd w:id="2"/>
    </w:p>
    <w:p w:rsidR="001602D8" w:rsidRPr="001602D8" w:rsidRDefault="001602D8" w:rsidP="001602D8">
      <w:r w:rsidRPr="001602D8">
        <w:t xml:space="preserve">The registration process should take no longer than </w:t>
      </w:r>
      <w:r w:rsidR="007E0C2A">
        <w:t>10</w:t>
      </w:r>
      <w:r w:rsidRPr="001602D8">
        <w:t xml:space="preserve"> minutes to complete.</w:t>
      </w:r>
      <w:r w:rsidR="001E64E5">
        <w:t xml:space="preserve"> </w:t>
      </w:r>
      <w:r w:rsidRPr="001602D8">
        <w:t>Please complete the process in its entirety before submitting your registration.</w:t>
      </w:r>
      <w:r w:rsidR="001E64E5">
        <w:t xml:space="preserve"> </w:t>
      </w:r>
      <w:r w:rsidRPr="001602D8">
        <w:t>Mandatory fields are</w:t>
      </w:r>
      <w:r w:rsidR="001E64E5">
        <w:t> </w:t>
      </w:r>
      <w:r w:rsidRPr="001602D8">
        <w:t xml:space="preserve">indicated in red. </w:t>
      </w:r>
      <w:proofErr w:type="gramStart"/>
      <w:r w:rsidRPr="001602D8">
        <w:t>If you have any trouble accessing this site</w:t>
      </w:r>
      <w:r w:rsidR="007E0C2A">
        <w:t>,</w:t>
      </w:r>
      <w:r w:rsidRPr="001602D8">
        <w:t xml:space="preserve"> please contact the New</w:t>
      </w:r>
      <w:r w:rsidR="001E64E5">
        <w:t> </w:t>
      </w:r>
      <w:r w:rsidRPr="001602D8">
        <w:t>Colombo Plan Secretariat at +612</w:t>
      </w:r>
      <w:r w:rsidR="00BB7DEE">
        <w:t> </w:t>
      </w:r>
      <w:r w:rsidRPr="001602D8">
        <w:t>6261</w:t>
      </w:r>
      <w:r w:rsidR="00BB7DEE">
        <w:t> </w:t>
      </w:r>
      <w:r w:rsidRPr="001602D8">
        <w:t xml:space="preserve">9840 or </w:t>
      </w:r>
      <w:hyperlink r:id="rId11" w:history="1">
        <w:r w:rsidR="00BB7DEE" w:rsidRPr="00ED51B7">
          <w:rPr>
            <w:rStyle w:val="Hyperlink"/>
            <w:rFonts w:cstheme="minorBidi"/>
          </w:rPr>
          <w:t>ncp.business@dfat.gov.au</w:t>
        </w:r>
      </w:hyperlink>
      <w:r w:rsidR="00BB7DEE">
        <w:t>.</w:t>
      </w:r>
      <w:proofErr w:type="gramEnd"/>
    </w:p>
    <w:p w:rsidR="001602D8" w:rsidRPr="001602D8" w:rsidRDefault="001602D8" w:rsidP="001602D8">
      <w:r w:rsidRPr="001602D8">
        <w:t xml:space="preserve">Please note that the registration </w:t>
      </w:r>
      <w:proofErr w:type="gramStart"/>
      <w:r w:rsidRPr="001602D8">
        <w:t>form will</w:t>
      </w:r>
      <w:proofErr w:type="gramEnd"/>
      <w:r w:rsidRPr="001602D8">
        <w:t xml:space="preserve"> time-out after 20 minutes of inactivity.</w:t>
      </w:r>
    </w:p>
    <w:p w:rsidR="001602D8" w:rsidRDefault="001602D8" w:rsidP="009046DC">
      <w:pPr>
        <w:pStyle w:val="Bullet1"/>
      </w:pPr>
      <w:r w:rsidRPr="001602D8">
        <w:t xml:space="preserve">On the main page click </w:t>
      </w:r>
      <w:r w:rsidRPr="00BB7DEE">
        <w:rPr>
          <w:b/>
        </w:rPr>
        <w:t>Register</w:t>
      </w:r>
      <w:r w:rsidRPr="001602D8">
        <w:t xml:space="preserve"> to launch the registration process.</w:t>
      </w:r>
    </w:p>
    <w:p w:rsidR="00CF56C6" w:rsidRDefault="001602D8" w:rsidP="00CF56C6">
      <w:pPr>
        <w:pStyle w:val="ColumnSpace-matchH1"/>
      </w:pPr>
      <w:r>
        <w:br w:type="column"/>
      </w:r>
    </w:p>
    <w:p w:rsidR="001602D8" w:rsidRDefault="00CF56C6" w:rsidP="001602D8">
      <w:r>
        <w:rPr>
          <w:noProof/>
          <w:lang w:eastAsia="en-AU"/>
        </w:rPr>
        <w:drawing>
          <wp:inline distT="0" distB="0" distL="0" distR="0" wp14:anchorId="7613934D" wp14:editId="6806ED94">
            <wp:extent cx="4522680" cy="3735360"/>
            <wp:effectExtent l="0" t="0" r="0" b="0"/>
            <wp:docPr id="43" name="Picture 43"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jpg"/>
                    <pic:cNvPicPr/>
                  </pic:nvPicPr>
                  <pic:blipFill>
                    <a:blip r:embed="rId12">
                      <a:extLst>
                        <a:ext uri="{28A0092B-C50C-407E-A947-70E740481C1C}">
                          <a14:useLocalDpi xmlns:a14="http://schemas.microsoft.com/office/drawing/2010/main" val="0"/>
                        </a:ext>
                      </a:extLst>
                    </a:blip>
                    <a:stretch>
                      <a:fillRect/>
                    </a:stretch>
                  </pic:blipFill>
                  <pic:spPr>
                    <a:xfrm>
                      <a:off x="0" y="0"/>
                      <a:ext cx="4522680" cy="3735360"/>
                    </a:xfrm>
                    <a:prstGeom prst="rect">
                      <a:avLst/>
                    </a:prstGeom>
                  </pic:spPr>
                </pic:pic>
              </a:graphicData>
            </a:graphic>
          </wp:inline>
        </w:drawing>
      </w:r>
    </w:p>
    <w:p w:rsidR="001602D8" w:rsidRDefault="001602D8" w:rsidP="001602D8">
      <w:pPr>
        <w:pStyle w:val="Heading1"/>
      </w:pPr>
      <w:bookmarkStart w:id="3" w:name="_Toc425172324"/>
      <w:r>
        <w:lastRenderedPageBreak/>
        <w:t>Introduction</w:t>
      </w:r>
      <w:bookmarkEnd w:id="3"/>
    </w:p>
    <w:p w:rsidR="001602D8" w:rsidRDefault="001602D8" w:rsidP="001602D8">
      <w:r>
        <w:t>This is the introductory step and includes information about the online network and how you can present the opportunities that you wish to offer New Colombo Plan students.</w:t>
      </w:r>
    </w:p>
    <w:p w:rsidR="001602D8" w:rsidRDefault="001602D8" w:rsidP="001602D8">
      <w:r>
        <w:t>We hope that you find useful the range of options for registering workplace opportunities to New Colombo Plan students. You can submit opportunities in a variety of ways:</w:t>
      </w:r>
    </w:p>
    <w:p w:rsidR="001E64E5" w:rsidRDefault="001602D8" w:rsidP="00CF56C6">
      <w:pPr>
        <w:pStyle w:val="Bullet1"/>
      </w:pPr>
      <w:r>
        <w:t>registering specific opportunities according to location, discipline and timeframe – this</w:t>
      </w:r>
      <w:r w:rsidR="001E64E5">
        <w:t> </w:t>
      </w:r>
      <w:r>
        <w:t>allows organisations to target stu</w:t>
      </w:r>
      <w:r w:rsidR="007E0C2A">
        <w:t>dent cohorts that interest them</w:t>
      </w:r>
    </w:p>
    <w:p w:rsidR="001E64E5" w:rsidRDefault="001602D8" w:rsidP="00CF56C6">
      <w:pPr>
        <w:pStyle w:val="Bullet1"/>
      </w:pPr>
      <w:proofErr w:type="gramStart"/>
      <w:r>
        <w:t>registering</w:t>
      </w:r>
      <w:proofErr w:type="gramEnd"/>
      <w:r>
        <w:t xml:space="preserve"> a broad range of opportunities or interests – this allows organisations to attract a variety of interest from universities and students.</w:t>
      </w:r>
    </w:p>
    <w:p w:rsidR="001E64E5" w:rsidRDefault="001602D8" w:rsidP="001602D8">
      <w:r>
        <w:t>Organisations that are registering to use the online network for the first time are required to</w:t>
      </w:r>
      <w:r w:rsidR="001E64E5">
        <w:t> </w:t>
      </w:r>
      <w:r>
        <w:t>acknowledge that they have read and accepted the website’s terms and conditions, which are available on this page.</w:t>
      </w:r>
    </w:p>
    <w:p w:rsidR="001602D8" w:rsidRDefault="001602D8" w:rsidP="00CF56C6">
      <w:pPr>
        <w:pStyle w:val="Bullet1"/>
      </w:pPr>
      <w:r>
        <w:t xml:space="preserve">Read and accept the </w:t>
      </w:r>
      <w:r w:rsidRPr="00BB7DEE">
        <w:rPr>
          <w:b/>
        </w:rPr>
        <w:t>terms of use</w:t>
      </w:r>
      <w:r>
        <w:t xml:space="preserve"> before proceeding to the registration form.</w:t>
      </w:r>
    </w:p>
    <w:p w:rsidR="00CF56C6" w:rsidRDefault="00CF56C6" w:rsidP="00CF56C6">
      <w:pPr>
        <w:pStyle w:val="ColumnSpace-matchH1"/>
      </w:pPr>
      <w:r>
        <w:br w:type="column"/>
      </w:r>
    </w:p>
    <w:p w:rsidR="00CF56C6" w:rsidRDefault="00CF56C6" w:rsidP="001602D8">
      <w:r>
        <w:rPr>
          <w:noProof/>
          <w:lang w:eastAsia="en-AU"/>
        </w:rPr>
        <w:drawing>
          <wp:inline distT="0" distB="0" distL="0" distR="0" wp14:anchorId="6CD5234D" wp14:editId="47B82753">
            <wp:extent cx="4588560" cy="2832480"/>
            <wp:effectExtent l="0" t="0" r="2540" b="6350"/>
            <wp:docPr id="44" name="Picture 44"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8560" cy="2832480"/>
                    </a:xfrm>
                    <a:prstGeom prst="rect">
                      <a:avLst/>
                    </a:prstGeom>
                  </pic:spPr>
                </pic:pic>
              </a:graphicData>
            </a:graphic>
          </wp:inline>
        </w:drawing>
      </w:r>
    </w:p>
    <w:p w:rsidR="001E64E5" w:rsidRDefault="00E40056" w:rsidP="001602D8">
      <w:pPr>
        <w:rPr>
          <w:b/>
        </w:rPr>
      </w:pPr>
      <w:r w:rsidRPr="00DF0683">
        <w:rPr>
          <w:b/>
          <w:noProof/>
          <w:lang w:eastAsia="en-AU"/>
        </w:rPr>
        <w:drawing>
          <wp:inline distT="0" distB="0" distL="0" distR="0" wp14:anchorId="7EC979C9" wp14:editId="1251FDAC">
            <wp:extent cx="1345680" cy="253901"/>
            <wp:effectExtent l="0" t="0" r="0" b="0"/>
            <wp:docPr id="60" name="Picture 60"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BB7DEE" w:rsidRPr="00254940">
        <w:rPr>
          <w:rStyle w:val="RaisedButtonText"/>
        </w:rPr>
        <w:t xml:space="preserve"> </w:t>
      </w:r>
      <w:r w:rsidR="001602D8" w:rsidRPr="00254940">
        <w:rPr>
          <w:rStyle w:val="RaisedButtonText"/>
        </w:rPr>
        <w:t>– Organisation page</w:t>
      </w:r>
    </w:p>
    <w:p w:rsidR="001602D8" w:rsidRDefault="001602D8" w:rsidP="00CF56C6">
      <w:pPr>
        <w:pStyle w:val="Heading1"/>
      </w:pPr>
      <w:bookmarkStart w:id="4" w:name="_Toc425172325"/>
      <w:r>
        <w:lastRenderedPageBreak/>
        <w:t>Organisation Details</w:t>
      </w:r>
      <w:bookmarkEnd w:id="4"/>
    </w:p>
    <w:p w:rsidR="001602D8" w:rsidRDefault="001602D8" w:rsidP="001602D8">
      <w:r>
        <w:t>At this step, you can submit information to promote your organisation to Australian universities and their students receiving New Colombo Plan awards.</w:t>
      </w:r>
      <w:r w:rsidR="001E64E5">
        <w:t xml:space="preserve"> </w:t>
      </w:r>
      <w:r>
        <w:t>All information included on the form</w:t>
      </w:r>
      <w:r w:rsidR="007E0C2A">
        <w:t>,</w:t>
      </w:r>
      <w:r>
        <w:t xml:space="preserve"> including free text contributions</w:t>
      </w:r>
      <w:r w:rsidR="007E0C2A">
        <w:t>,</w:t>
      </w:r>
      <w:r>
        <w:t xml:space="preserve"> will be listed on the online network and made available to Australian universities and students to review. You can also include a link to your external website</w:t>
      </w:r>
      <w:r w:rsidR="007E0C2A">
        <w:t>,</w:t>
      </w:r>
      <w:r>
        <w:t xml:space="preserve"> if you wish to do so.</w:t>
      </w:r>
    </w:p>
    <w:p w:rsidR="001602D8" w:rsidRDefault="001602D8" w:rsidP="00CF56C6">
      <w:pPr>
        <w:pStyle w:val="Bullet1"/>
      </w:pPr>
      <w:r>
        <w:t xml:space="preserve">Enter your </w:t>
      </w:r>
      <w:r w:rsidRPr="00DF0683">
        <w:rPr>
          <w:b/>
        </w:rPr>
        <w:t>organisation name</w:t>
      </w:r>
      <w:r>
        <w:t>.</w:t>
      </w:r>
    </w:p>
    <w:p w:rsidR="001602D8" w:rsidRDefault="001602D8" w:rsidP="00CF56C6">
      <w:pPr>
        <w:pStyle w:val="Bullet1"/>
      </w:pPr>
      <w:r>
        <w:t xml:space="preserve">Provide a </w:t>
      </w:r>
      <w:r w:rsidRPr="00DF0683">
        <w:rPr>
          <w:b/>
        </w:rPr>
        <w:t>brief description of your organisation</w:t>
      </w:r>
      <w:r>
        <w:t>.</w:t>
      </w:r>
    </w:p>
    <w:p w:rsidR="001602D8" w:rsidRDefault="001602D8" w:rsidP="00CF56C6">
      <w:pPr>
        <w:pStyle w:val="Bullet1"/>
      </w:pPr>
      <w:r>
        <w:t xml:space="preserve">Enter your </w:t>
      </w:r>
      <w:r w:rsidRPr="00DF0683">
        <w:rPr>
          <w:b/>
        </w:rPr>
        <w:t>website address</w:t>
      </w:r>
      <w:r>
        <w:t>.</w:t>
      </w:r>
    </w:p>
    <w:p w:rsidR="00CF56C6" w:rsidRDefault="00CF56C6" w:rsidP="00CF56C6">
      <w:pPr>
        <w:pStyle w:val="ColumnSpace-matchH1"/>
      </w:pPr>
      <w:r>
        <w:br w:type="column"/>
      </w:r>
    </w:p>
    <w:p w:rsidR="00CF56C6" w:rsidRDefault="00CF56C6" w:rsidP="001602D8">
      <w:r>
        <w:rPr>
          <w:noProof/>
          <w:lang w:eastAsia="en-AU"/>
        </w:rPr>
        <w:drawing>
          <wp:inline distT="0" distB="0" distL="0" distR="0" wp14:anchorId="4BF750F2" wp14:editId="69E93C10">
            <wp:extent cx="4629960" cy="2821320"/>
            <wp:effectExtent l="0" t="0" r="0" b="0"/>
            <wp:docPr id="46" name="Picture 46"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960" cy="2821320"/>
                    </a:xfrm>
                    <a:prstGeom prst="rect">
                      <a:avLst/>
                    </a:prstGeom>
                  </pic:spPr>
                </pic:pic>
              </a:graphicData>
            </a:graphic>
          </wp:inline>
        </w:drawing>
      </w:r>
    </w:p>
    <w:p w:rsidR="001E64E5" w:rsidRDefault="00720D08" w:rsidP="001602D8">
      <w:pPr>
        <w:rPr>
          <w:b/>
        </w:rPr>
      </w:pPr>
      <w:r w:rsidRPr="00DF0683">
        <w:rPr>
          <w:b/>
          <w:noProof/>
          <w:lang w:eastAsia="en-AU"/>
        </w:rPr>
        <w:drawing>
          <wp:inline distT="0" distB="0" distL="0" distR="0" wp14:anchorId="32523E17" wp14:editId="1824BB58">
            <wp:extent cx="1345680" cy="253901"/>
            <wp:effectExtent l="0" t="0" r="0" b="0"/>
            <wp:docPr id="3" name="Picture 3"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720D08">
        <w:rPr>
          <w:rStyle w:val="RaisedButtonText"/>
        </w:rPr>
        <w:t xml:space="preserve"> </w:t>
      </w:r>
      <w:r w:rsidR="001602D8" w:rsidRPr="00720D08">
        <w:rPr>
          <w:rStyle w:val="RaisedButtonText"/>
        </w:rPr>
        <w:t>– Contact page</w:t>
      </w:r>
    </w:p>
    <w:p w:rsidR="001602D8" w:rsidRPr="00DF0683" w:rsidRDefault="00E40056" w:rsidP="001602D8">
      <w:pPr>
        <w:rPr>
          <w:b/>
        </w:rPr>
      </w:pPr>
      <w:r w:rsidRPr="00DF0683">
        <w:rPr>
          <w:b/>
          <w:noProof/>
          <w:lang w:eastAsia="en-AU"/>
        </w:rPr>
        <w:drawing>
          <wp:inline distT="0" distB="0" distL="0" distR="0">
            <wp:extent cx="1323720" cy="249480"/>
            <wp:effectExtent l="0" t="0" r="0" b="0"/>
            <wp:docPr id="62" name="Picture 62"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720D08">
        <w:rPr>
          <w:rStyle w:val="RaisedButtonText"/>
        </w:rPr>
        <w:t xml:space="preserve"> </w:t>
      </w:r>
      <w:r w:rsidR="001602D8" w:rsidRPr="00720D08">
        <w:rPr>
          <w:rStyle w:val="RaisedButtonText"/>
        </w:rPr>
        <w:t>– Introduction page</w:t>
      </w:r>
    </w:p>
    <w:p w:rsidR="001602D8" w:rsidRDefault="001602D8" w:rsidP="00CF56C6">
      <w:pPr>
        <w:pStyle w:val="Heading1"/>
      </w:pPr>
      <w:bookmarkStart w:id="5" w:name="_Toc425172326"/>
      <w:r>
        <w:lastRenderedPageBreak/>
        <w:t>Contact</w:t>
      </w:r>
      <w:bookmarkEnd w:id="5"/>
    </w:p>
    <w:p w:rsidR="001602D8" w:rsidRDefault="001602D8" w:rsidP="001602D8">
      <w:r>
        <w:t>At this step, you can provide a contact point to enable Australian universities and students to contact your organisation directly to enquire about the opportunities that you post on the online network.</w:t>
      </w:r>
    </w:p>
    <w:p w:rsidR="001E64E5" w:rsidRDefault="001602D8" w:rsidP="001602D8">
      <w:r>
        <w:t xml:space="preserve">Note: The personal information that you submit via this website will be published on the website </w:t>
      </w:r>
      <w:r w:rsidR="007E0C2A">
        <w:t>and will be accessible</w:t>
      </w:r>
      <w:r>
        <w:t xml:space="preserve"> by Australian universities, </w:t>
      </w:r>
      <w:r w:rsidR="007E0C2A" w:rsidRPr="007E0C2A">
        <w:t xml:space="preserve">New Colombo Plan </w:t>
      </w:r>
      <w:r>
        <w:t xml:space="preserve">students and by the Australian Government’s Support Services Organisation for </w:t>
      </w:r>
      <w:r w:rsidR="007E0C2A" w:rsidRPr="007E0C2A">
        <w:t xml:space="preserve">New Colombo Plan </w:t>
      </w:r>
      <w:r>
        <w:t>students to assist with the implementation of work placement arrangements.</w:t>
      </w:r>
    </w:p>
    <w:p w:rsidR="001602D8" w:rsidRDefault="001602D8" w:rsidP="00CF56C6">
      <w:pPr>
        <w:pStyle w:val="Bullet1"/>
      </w:pPr>
      <w:r>
        <w:t xml:space="preserve">Enter your </w:t>
      </w:r>
      <w:r w:rsidRPr="00DF0683">
        <w:rPr>
          <w:b/>
        </w:rPr>
        <w:t>first name</w:t>
      </w:r>
      <w:r>
        <w:t xml:space="preserve"> and </w:t>
      </w:r>
      <w:r w:rsidRPr="00DF0683">
        <w:rPr>
          <w:b/>
        </w:rPr>
        <w:t>last name</w:t>
      </w:r>
      <w:r>
        <w:t>.</w:t>
      </w:r>
    </w:p>
    <w:p w:rsidR="001602D8" w:rsidRDefault="001602D8" w:rsidP="00CF56C6">
      <w:pPr>
        <w:pStyle w:val="Bullet1"/>
      </w:pPr>
      <w:r>
        <w:t xml:space="preserve">Enter your </w:t>
      </w:r>
      <w:r w:rsidRPr="00DF0683">
        <w:rPr>
          <w:b/>
        </w:rPr>
        <w:t>position</w:t>
      </w:r>
      <w:r>
        <w:t>.</w:t>
      </w:r>
    </w:p>
    <w:p w:rsidR="001602D8" w:rsidRDefault="001602D8" w:rsidP="00CF56C6">
      <w:pPr>
        <w:pStyle w:val="Bullet1"/>
      </w:pPr>
      <w:r>
        <w:t xml:space="preserve">Provide your </w:t>
      </w:r>
      <w:r w:rsidRPr="00DF0683">
        <w:rPr>
          <w:b/>
        </w:rPr>
        <w:t>email address</w:t>
      </w:r>
      <w:r>
        <w:t>.</w:t>
      </w:r>
      <w:r w:rsidR="001E64E5">
        <w:t xml:space="preserve"> </w:t>
      </w:r>
      <w:r w:rsidR="00DF0683">
        <w:br/>
      </w:r>
      <w:r>
        <w:t>Note:</w:t>
      </w:r>
      <w:r w:rsidR="001E64E5">
        <w:t xml:space="preserve"> </w:t>
      </w:r>
      <w:r>
        <w:t>This email address will be used to log in to the website.</w:t>
      </w:r>
    </w:p>
    <w:p w:rsidR="00CF56C6" w:rsidRDefault="00CF56C6" w:rsidP="00CF56C6">
      <w:pPr>
        <w:pStyle w:val="ColumnSpace-matchH1"/>
      </w:pPr>
      <w:r>
        <w:br w:type="column"/>
      </w:r>
    </w:p>
    <w:p w:rsidR="00CF56C6" w:rsidRDefault="00CF56C6" w:rsidP="001602D8">
      <w:r>
        <w:rPr>
          <w:noProof/>
          <w:lang w:eastAsia="en-AU"/>
        </w:rPr>
        <w:drawing>
          <wp:inline distT="0" distB="0" distL="0" distR="0">
            <wp:extent cx="4753800" cy="2896200"/>
            <wp:effectExtent l="0" t="0" r="0" b="0"/>
            <wp:docPr id="48" name="Picture 48"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3800" cy="2896200"/>
                    </a:xfrm>
                    <a:prstGeom prst="rect">
                      <a:avLst/>
                    </a:prstGeom>
                  </pic:spPr>
                </pic:pic>
              </a:graphicData>
            </a:graphic>
          </wp:inline>
        </w:drawing>
      </w:r>
    </w:p>
    <w:p w:rsidR="001E64E5" w:rsidRDefault="00254940" w:rsidP="001602D8">
      <w:pPr>
        <w:rPr>
          <w:b/>
        </w:rPr>
      </w:pPr>
      <w:r w:rsidRPr="00DF0683">
        <w:rPr>
          <w:b/>
          <w:noProof/>
          <w:lang w:eastAsia="en-AU"/>
        </w:rPr>
        <w:drawing>
          <wp:inline distT="0" distB="0" distL="0" distR="0" wp14:anchorId="5A0DA8CF" wp14:editId="5911F8A5">
            <wp:extent cx="1345680" cy="253901"/>
            <wp:effectExtent l="0" t="0" r="0" b="0"/>
            <wp:docPr id="4" name="Picture 4"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254940">
        <w:rPr>
          <w:rStyle w:val="RaisedButtonText"/>
        </w:rPr>
        <w:t xml:space="preserve"> </w:t>
      </w:r>
      <w:r w:rsidR="001602D8" w:rsidRPr="00254940">
        <w:rPr>
          <w:rStyle w:val="RaisedButtonText"/>
        </w:rPr>
        <w:t>– Offer Details page</w:t>
      </w:r>
    </w:p>
    <w:p w:rsidR="001602D8" w:rsidRPr="00DF0683" w:rsidRDefault="00254940" w:rsidP="001602D8">
      <w:pPr>
        <w:rPr>
          <w:b/>
        </w:rPr>
      </w:pPr>
      <w:r w:rsidRPr="00DF0683">
        <w:rPr>
          <w:b/>
          <w:noProof/>
          <w:lang w:eastAsia="en-AU"/>
        </w:rPr>
        <w:drawing>
          <wp:inline distT="0" distB="0" distL="0" distR="0" wp14:anchorId="7C522E71" wp14:editId="77CCA793">
            <wp:extent cx="1323720" cy="249480"/>
            <wp:effectExtent l="0" t="0" r="0" b="0"/>
            <wp:docPr id="9" name="Picture 9"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Organisation page</w:t>
      </w:r>
    </w:p>
    <w:p w:rsidR="001602D8" w:rsidRDefault="001602D8" w:rsidP="00CF56C6">
      <w:pPr>
        <w:pStyle w:val="Heading1"/>
      </w:pPr>
      <w:bookmarkStart w:id="6" w:name="_Toc425172327"/>
      <w:r>
        <w:lastRenderedPageBreak/>
        <w:t>Offer Details</w:t>
      </w:r>
      <w:bookmarkEnd w:id="6"/>
    </w:p>
    <w:p w:rsidR="001E64E5" w:rsidRDefault="001602D8" w:rsidP="001602D8">
      <w:r>
        <w:t>You can use this page to provide details of placement opportunities you wish to offer to New Colombo Plan students.</w:t>
      </w:r>
    </w:p>
    <w:p w:rsidR="001602D8" w:rsidRDefault="001602D8" w:rsidP="001602D8">
      <w:r>
        <w:t>Please use the drop down menus to select the details of placements that you would like to offer, noting that multiple fields can be selected.</w:t>
      </w:r>
      <w:r w:rsidR="001E64E5">
        <w:t xml:space="preserve"> </w:t>
      </w:r>
      <w:r>
        <w:t>This will help you target students of most interest to your organisation.</w:t>
      </w:r>
      <w:r w:rsidR="001E64E5">
        <w:t xml:space="preserve"> </w:t>
      </w:r>
      <w:r>
        <w:t>Help text is provided to guide you through the menus.</w:t>
      </w:r>
      <w:r w:rsidR="001E64E5">
        <w:t xml:space="preserve"> </w:t>
      </w:r>
      <w:r>
        <w:t>If the type of opportunity that you wish to offer is not listed in the drop down menus, please specify in the space provided.</w:t>
      </w:r>
    </w:p>
    <w:p w:rsidR="001602D8" w:rsidRDefault="001602D8" w:rsidP="007E0C2A">
      <w:pPr>
        <w:pStyle w:val="Bullet1"/>
      </w:pPr>
      <w:r>
        <w:t xml:space="preserve">Select the </w:t>
      </w:r>
      <w:r w:rsidRPr="00DF0683">
        <w:rPr>
          <w:b/>
        </w:rPr>
        <w:t>opportunity types</w:t>
      </w:r>
      <w:r>
        <w:t xml:space="preserve"> you wish to offer to </w:t>
      </w:r>
      <w:r w:rsidR="007E0C2A" w:rsidRPr="007E0C2A">
        <w:t xml:space="preserve">New Colombo Plan </w:t>
      </w:r>
      <w:r>
        <w:t>students.</w:t>
      </w:r>
    </w:p>
    <w:p w:rsidR="001602D8" w:rsidRDefault="001602D8" w:rsidP="00CF56C6">
      <w:pPr>
        <w:pStyle w:val="Bullet1"/>
      </w:pPr>
      <w:r>
        <w:t xml:space="preserve">The </w:t>
      </w:r>
      <w:r w:rsidRPr="00DF0683">
        <w:rPr>
          <w:b/>
        </w:rPr>
        <w:t>length</w:t>
      </w:r>
      <w:r>
        <w:t xml:space="preserve"> of opportunities is up to you and can vary depending on your preference.</w:t>
      </w:r>
    </w:p>
    <w:p w:rsidR="001602D8" w:rsidRDefault="001602D8" w:rsidP="00CF56C6">
      <w:pPr>
        <w:pStyle w:val="Bullet1"/>
      </w:pPr>
      <w:r>
        <w:t xml:space="preserve">Select the </w:t>
      </w:r>
      <w:r w:rsidRPr="00DF0683">
        <w:rPr>
          <w:b/>
        </w:rPr>
        <w:t>placement types</w:t>
      </w:r>
      <w:r>
        <w:t>.</w:t>
      </w:r>
    </w:p>
    <w:p w:rsidR="001602D8" w:rsidRDefault="001602D8" w:rsidP="007E0C2A">
      <w:pPr>
        <w:pStyle w:val="Bullet1"/>
      </w:pPr>
      <w:r>
        <w:t xml:space="preserve">Select the </w:t>
      </w:r>
      <w:r w:rsidRPr="00DF0683">
        <w:rPr>
          <w:b/>
        </w:rPr>
        <w:t>compensation types</w:t>
      </w:r>
      <w:r>
        <w:t>.</w:t>
      </w:r>
      <w:r w:rsidR="001E64E5">
        <w:t xml:space="preserve"> </w:t>
      </w:r>
      <w:r>
        <w:t xml:space="preserve">Under </w:t>
      </w:r>
      <w:r w:rsidR="007E0C2A" w:rsidRPr="007E0C2A">
        <w:t xml:space="preserve">New Colombo Plan </w:t>
      </w:r>
      <w:r>
        <w:t>guidelines, there is no requirement to</w:t>
      </w:r>
      <w:r w:rsidR="001E64E5">
        <w:t> </w:t>
      </w:r>
      <w:r>
        <w:t>pay students undertaking placements but your organisation may wish to offer compensation.</w:t>
      </w:r>
    </w:p>
    <w:p w:rsidR="00CF56C6" w:rsidRDefault="00CF56C6" w:rsidP="00CF56C6">
      <w:pPr>
        <w:pStyle w:val="ColumnSpace-matchH1"/>
      </w:pPr>
      <w:r>
        <w:br w:type="column"/>
      </w:r>
    </w:p>
    <w:p w:rsidR="00CF56C6" w:rsidRDefault="00CF56C6" w:rsidP="001602D8">
      <w:r>
        <w:rPr>
          <w:noProof/>
          <w:lang w:eastAsia="en-AU"/>
        </w:rPr>
        <w:drawing>
          <wp:inline distT="0" distB="0" distL="0" distR="0">
            <wp:extent cx="4670280" cy="2859120"/>
            <wp:effectExtent l="0" t="0" r="0" b="0"/>
            <wp:docPr id="50" name="Picture 50"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0280" cy="2859120"/>
                    </a:xfrm>
                    <a:prstGeom prst="rect">
                      <a:avLst/>
                    </a:prstGeom>
                  </pic:spPr>
                </pic:pic>
              </a:graphicData>
            </a:graphic>
          </wp:inline>
        </w:drawing>
      </w:r>
    </w:p>
    <w:p w:rsidR="001E64E5" w:rsidRDefault="00254940" w:rsidP="001602D8">
      <w:pPr>
        <w:rPr>
          <w:b/>
        </w:rPr>
      </w:pPr>
      <w:r w:rsidRPr="00DF0683">
        <w:rPr>
          <w:b/>
          <w:noProof/>
          <w:lang w:eastAsia="en-AU"/>
        </w:rPr>
        <w:drawing>
          <wp:inline distT="0" distB="0" distL="0" distR="0" wp14:anchorId="5A0DA8CF" wp14:editId="5911F8A5">
            <wp:extent cx="1345680" cy="253901"/>
            <wp:effectExtent l="0" t="0" r="0" b="0"/>
            <wp:docPr id="5" name="Picture 5"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254940">
        <w:rPr>
          <w:rStyle w:val="RaisedButtonText"/>
        </w:rPr>
        <w:t xml:space="preserve"> </w:t>
      </w:r>
      <w:r w:rsidR="001602D8" w:rsidRPr="00254940">
        <w:rPr>
          <w:rStyle w:val="RaisedButtonText"/>
        </w:rPr>
        <w:t>– Disciplines page</w:t>
      </w:r>
    </w:p>
    <w:p w:rsidR="001602D8" w:rsidRPr="00DF0683" w:rsidRDefault="00254940" w:rsidP="001602D8">
      <w:pPr>
        <w:rPr>
          <w:b/>
        </w:rPr>
      </w:pPr>
      <w:r w:rsidRPr="00DF0683">
        <w:rPr>
          <w:b/>
          <w:noProof/>
          <w:lang w:eastAsia="en-AU"/>
        </w:rPr>
        <w:drawing>
          <wp:inline distT="0" distB="0" distL="0" distR="0" wp14:anchorId="7C522E71" wp14:editId="77CCA793">
            <wp:extent cx="1323720" cy="249480"/>
            <wp:effectExtent l="0" t="0" r="0" b="0"/>
            <wp:docPr id="10" name="Picture 10"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Contact page</w:t>
      </w:r>
    </w:p>
    <w:p w:rsidR="001602D8" w:rsidRDefault="001602D8" w:rsidP="00CF56C6">
      <w:pPr>
        <w:pStyle w:val="Heading1"/>
      </w:pPr>
      <w:bookmarkStart w:id="7" w:name="_Toc425172328"/>
      <w:r>
        <w:lastRenderedPageBreak/>
        <w:t>Disciplines</w:t>
      </w:r>
      <w:bookmarkEnd w:id="7"/>
    </w:p>
    <w:p w:rsidR="001602D8" w:rsidRDefault="001602D8" w:rsidP="001602D8">
      <w:r>
        <w:t>You can use this page to target students undertaking studies in a particular academic discipline, as relevant to the opportunity that you are offering.</w:t>
      </w:r>
      <w:r w:rsidR="001E64E5">
        <w:t xml:space="preserve"> </w:t>
      </w:r>
      <w:r>
        <w:t>Australian students from all academic disciplines participate in the New Colombo Plan. If your organisation is interested in hosting a student from one or more specific academic disciplines, please select multiple options from the drop down menu below. If the discipline you want to target is not listed, please specify in the space provided.</w:t>
      </w:r>
    </w:p>
    <w:p w:rsidR="001602D8" w:rsidRDefault="001602D8" w:rsidP="005A062E">
      <w:pPr>
        <w:pStyle w:val="Bullet1"/>
      </w:pPr>
      <w:r>
        <w:t xml:space="preserve">Select one or more </w:t>
      </w:r>
      <w:r w:rsidRPr="00DF0683">
        <w:rPr>
          <w:b/>
        </w:rPr>
        <w:t>disciplines</w:t>
      </w:r>
      <w:r>
        <w:t>.</w:t>
      </w:r>
    </w:p>
    <w:p w:rsidR="005A062E" w:rsidRDefault="005A062E" w:rsidP="005A062E">
      <w:pPr>
        <w:pStyle w:val="ColumnSpace-matchH1"/>
      </w:pPr>
      <w:r>
        <w:br w:type="column"/>
      </w:r>
    </w:p>
    <w:p w:rsidR="005A062E" w:rsidRDefault="005A062E" w:rsidP="001602D8">
      <w:r>
        <w:rPr>
          <w:noProof/>
          <w:lang w:eastAsia="en-AU"/>
        </w:rPr>
        <w:drawing>
          <wp:inline distT="0" distB="0" distL="0" distR="0">
            <wp:extent cx="4690440" cy="2864880"/>
            <wp:effectExtent l="0" t="0" r="0" b="0"/>
            <wp:docPr id="51" name="Picture 51"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440" cy="2864880"/>
                    </a:xfrm>
                    <a:prstGeom prst="rect">
                      <a:avLst/>
                    </a:prstGeom>
                  </pic:spPr>
                </pic:pic>
              </a:graphicData>
            </a:graphic>
          </wp:inline>
        </w:drawing>
      </w:r>
    </w:p>
    <w:p w:rsidR="001E64E5" w:rsidRDefault="00254940" w:rsidP="001602D8">
      <w:pPr>
        <w:rPr>
          <w:b/>
        </w:rPr>
      </w:pPr>
      <w:r w:rsidRPr="00DF0683">
        <w:rPr>
          <w:b/>
          <w:noProof/>
          <w:lang w:eastAsia="en-AU"/>
        </w:rPr>
        <w:drawing>
          <wp:inline distT="0" distB="0" distL="0" distR="0" wp14:anchorId="5A0DA8CF" wp14:editId="5911F8A5">
            <wp:extent cx="1345680" cy="253901"/>
            <wp:effectExtent l="0" t="0" r="0" b="0"/>
            <wp:docPr id="6" name="Picture 6"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254940">
        <w:rPr>
          <w:rStyle w:val="RaisedButtonText"/>
        </w:rPr>
        <w:t xml:space="preserve"> </w:t>
      </w:r>
      <w:r w:rsidR="001602D8" w:rsidRPr="00254940">
        <w:rPr>
          <w:rStyle w:val="RaisedButtonText"/>
        </w:rPr>
        <w:t>– Locations page</w:t>
      </w:r>
    </w:p>
    <w:p w:rsidR="001602D8" w:rsidRPr="00DF0683" w:rsidRDefault="00254940" w:rsidP="001602D8">
      <w:pPr>
        <w:rPr>
          <w:b/>
        </w:rPr>
      </w:pPr>
      <w:r w:rsidRPr="00DF0683">
        <w:rPr>
          <w:b/>
          <w:noProof/>
          <w:lang w:eastAsia="en-AU"/>
        </w:rPr>
        <w:drawing>
          <wp:inline distT="0" distB="0" distL="0" distR="0" wp14:anchorId="7C522E71" wp14:editId="77CCA793">
            <wp:extent cx="1323720" cy="249480"/>
            <wp:effectExtent l="0" t="0" r="0" b="0"/>
            <wp:docPr id="11" name="Picture 11"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Offer Details page</w:t>
      </w:r>
    </w:p>
    <w:p w:rsidR="001602D8" w:rsidRDefault="001602D8" w:rsidP="005A062E">
      <w:pPr>
        <w:pStyle w:val="Heading1"/>
      </w:pPr>
      <w:bookmarkStart w:id="8" w:name="_Toc425172329"/>
      <w:r>
        <w:lastRenderedPageBreak/>
        <w:t>Locations</w:t>
      </w:r>
      <w:bookmarkEnd w:id="8"/>
    </w:p>
    <w:p w:rsidR="001602D8" w:rsidRDefault="001602D8" w:rsidP="001602D8">
      <w:r>
        <w:t>You can make offers at a single location or offer placements at multiple locations, as best suits your organisation.</w:t>
      </w:r>
    </w:p>
    <w:p w:rsidR="001602D8" w:rsidRDefault="001602D8" w:rsidP="005A062E">
      <w:pPr>
        <w:pStyle w:val="Bullet1"/>
      </w:pPr>
      <w:r>
        <w:t xml:space="preserve">Click </w:t>
      </w:r>
      <w:r w:rsidRPr="00DF0683">
        <w:rPr>
          <w:b/>
        </w:rPr>
        <w:t>Add Location</w:t>
      </w:r>
      <w:r>
        <w:t xml:space="preserve"> to add a location including city.</w:t>
      </w:r>
      <w:r w:rsidR="001E64E5">
        <w:t xml:space="preserve"> </w:t>
      </w:r>
      <w:r>
        <w:t>To add multiple locations, repeat</w:t>
      </w:r>
      <w:r w:rsidR="00DF0683">
        <w:t> </w:t>
      </w:r>
      <w:r>
        <w:t>this step.</w:t>
      </w:r>
    </w:p>
    <w:p w:rsidR="001602D8" w:rsidRDefault="005A062E" w:rsidP="005A062E">
      <w:pPr>
        <w:pStyle w:val="ColumnSpace-matchH1"/>
      </w:pPr>
      <w:r>
        <w:br w:type="column"/>
      </w:r>
    </w:p>
    <w:p w:rsidR="001602D8" w:rsidRDefault="005A062E" w:rsidP="001602D8">
      <w:r>
        <w:rPr>
          <w:noProof/>
          <w:lang w:eastAsia="en-AU"/>
        </w:rPr>
        <w:drawing>
          <wp:inline distT="0" distB="0" distL="0" distR="0">
            <wp:extent cx="4634280" cy="2829960"/>
            <wp:effectExtent l="0" t="0" r="0" b="8890"/>
            <wp:docPr id="52" name="Picture 52"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4280" cy="2829960"/>
                    </a:xfrm>
                    <a:prstGeom prst="rect">
                      <a:avLst/>
                    </a:prstGeom>
                  </pic:spPr>
                </pic:pic>
              </a:graphicData>
            </a:graphic>
          </wp:inline>
        </w:drawing>
      </w:r>
    </w:p>
    <w:p w:rsidR="001602D8" w:rsidRDefault="005A062E" w:rsidP="005A062E">
      <w:pPr>
        <w:pStyle w:val="Bullet1"/>
      </w:pPr>
      <w:r>
        <w:br w:type="column"/>
      </w:r>
      <w:r w:rsidR="001602D8">
        <w:lastRenderedPageBreak/>
        <w:t xml:space="preserve">Select a </w:t>
      </w:r>
      <w:r w:rsidR="001602D8" w:rsidRPr="00DF0683">
        <w:rPr>
          <w:b/>
        </w:rPr>
        <w:t>location</w:t>
      </w:r>
      <w:r w:rsidR="001602D8">
        <w:t xml:space="preserve"> from the drop down menu.</w:t>
      </w:r>
    </w:p>
    <w:p w:rsidR="001602D8" w:rsidRDefault="001602D8" w:rsidP="005A062E">
      <w:pPr>
        <w:pStyle w:val="Bullet1"/>
      </w:pPr>
      <w:r>
        <w:t xml:space="preserve">Enter the </w:t>
      </w:r>
      <w:r w:rsidRPr="00DF0683">
        <w:rPr>
          <w:b/>
        </w:rPr>
        <w:t>city</w:t>
      </w:r>
      <w:r>
        <w:t>.</w:t>
      </w:r>
    </w:p>
    <w:p w:rsidR="001602D8" w:rsidRDefault="001602D8" w:rsidP="005A062E">
      <w:pPr>
        <w:pStyle w:val="Bullet1"/>
      </w:pPr>
      <w:r>
        <w:t xml:space="preserve">Click </w:t>
      </w:r>
      <w:r w:rsidRPr="00DF0683">
        <w:rPr>
          <w:b/>
        </w:rPr>
        <w:t>Update</w:t>
      </w:r>
      <w:r>
        <w:t xml:space="preserve"> when done.</w:t>
      </w:r>
    </w:p>
    <w:p w:rsidR="005A062E" w:rsidRDefault="005A062E" w:rsidP="001602D8">
      <w:r>
        <w:br w:type="column"/>
      </w:r>
      <w:r>
        <w:rPr>
          <w:noProof/>
          <w:lang w:eastAsia="en-AU"/>
        </w:rPr>
        <w:lastRenderedPageBreak/>
        <w:drawing>
          <wp:inline distT="0" distB="0" distL="0" distR="0">
            <wp:extent cx="4062600" cy="1107720"/>
            <wp:effectExtent l="0" t="0" r="0" b="0"/>
            <wp:docPr id="53" name="Picture 53"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8.jpg"/>
                    <pic:cNvPicPr/>
                  </pic:nvPicPr>
                  <pic:blipFill>
                    <a:blip r:embed="rId21">
                      <a:extLst>
                        <a:ext uri="{28A0092B-C50C-407E-A947-70E740481C1C}">
                          <a14:useLocalDpi xmlns:a14="http://schemas.microsoft.com/office/drawing/2010/main" val="0"/>
                        </a:ext>
                      </a:extLst>
                    </a:blip>
                    <a:stretch>
                      <a:fillRect/>
                    </a:stretch>
                  </pic:blipFill>
                  <pic:spPr>
                    <a:xfrm>
                      <a:off x="0" y="0"/>
                      <a:ext cx="4062600" cy="1107720"/>
                    </a:xfrm>
                    <a:prstGeom prst="rect">
                      <a:avLst/>
                    </a:prstGeom>
                  </pic:spPr>
                </pic:pic>
              </a:graphicData>
            </a:graphic>
          </wp:inline>
        </w:drawing>
      </w:r>
    </w:p>
    <w:p w:rsidR="001E64E5" w:rsidRDefault="00254940" w:rsidP="001602D8">
      <w:pPr>
        <w:rPr>
          <w:b/>
        </w:rPr>
      </w:pPr>
      <w:r w:rsidRPr="00DF0683">
        <w:rPr>
          <w:b/>
          <w:noProof/>
          <w:lang w:eastAsia="en-AU"/>
        </w:rPr>
        <w:drawing>
          <wp:inline distT="0" distB="0" distL="0" distR="0" wp14:anchorId="5A0DA8CF" wp14:editId="5911F8A5">
            <wp:extent cx="1345680" cy="253901"/>
            <wp:effectExtent l="0" t="0" r="0" b="0"/>
            <wp:docPr id="7" name="Picture 7"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254940">
        <w:rPr>
          <w:rStyle w:val="RaisedButtonText"/>
        </w:rPr>
        <w:t xml:space="preserve"> </w:t>
      </w:r>
      <w:r w:rsidR="001602D8" w:rsidRPr="00254940">
        <w:rPr>
          <w:rStyle w:val="RaisedButtonText"/>
        </w:rPr>
        <w:t>– Opportunities page</w:t>
      </w:r>
    </w:p>
    <w:p w:rsidR="001602D8" w:rsidRPr="00DF0683" w:rsidRDefault="00254940" w:rsidP="001602D8">
      <w:pPr>
        <w:rPr>
          <w:b/>
        </w:rPr>
      </w:pPr>
      <w:r w:rsidRPr="00DF0683">
        <w:rPr>
          <w:b/>
          <w:noProof/>
          <w:lang w:eastAsia="en-AU"/>
        </w:rPr>
        <w:drawing>
          <wp:inline distT="0" distB="0" distL="0" distR="0" wp14:anchorId="7C522E71" wp14:editId="77CCA793">
            <wp:extent cx="1323720" cy="249480"/>
            <wp:effectExtent l="0" t="0" r="0" b="0"/>
            <wp:docPr id="12" name="Picture 12"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Disciplines page</w:t>
      </w:r>
    </w:p>
    <w:p w:rsidR="001602D8" w:rsidRDefault="001602D8" w:rsidP="005A062E">
      <w:pPr>
        <w:pStyle w:val="Heading1"/>
      </w:pPr>
      <w:bookmarkStart w:id="9" w:name="_Toc425172330"/>
      <w:r>
        <w:lastRenderedPageBreak/>
        <w:t>Opportunities</w:t>
      </w:r>
      <w:bookmarkEnd w:id="9"/>
    </w:p>
    <w:p w:rsidR="001E64E5" w:rsidRDefault="001602D8" w:rsidP="001602D8">
      <w:r>
        <w:t>Further to the offer details you have entered, this page allows you to enter details of specific opportunities or other requirements you wish to draw to the attention of New Colombo Plan students.</w:t>
      </w:r>
      <w:r w:rsidR="001E64E5">
        <w:t xml:space="preserve"> </w:t>
      </w:r>
      <w:r>
        <w:t xml:space="preserve">For example, your may wish to enter details of required language skills, a date range for specific opportunities or direct students to an external website containing further information on </w:t>
      </w:r>
      <w:r w:rsidR="007E0C2A">
        <w:t>work place</w:t>
      </w:r>
      <w:r>
        <w:t xml:space="preserve"> programs offered by your organisation.</w:t>
      </w:r>
    </w:p>
    <w:p w:rsidR="001602D8" w:rsidRDefault="001602D8" w:rsidP="001602D8">
      <w:r>
        <w:t>Note: Completing this page is not mandatory if you consider that the information you provided under the ‘Offer Details’ step is sufficient.</w:t>
      </w:r>
    </w:p>
    <w:p w:rsidR="001602D8" w:rsidRDefault="001602D8" w:rsidP="005A062E">
      <w:pPr>
        <w:pStyle w:val="Bullet1"/>
      </w:pPr>
      <w:r>
        <w:t xml:space="preserve">Click </w:t>
      </w:r>
      <w:r w:rsidRPr="00DF0683">
        <w:rPr>
          <w:b/>
        </w:rPr>
        <w:t>Add Opportunity</w:t>
      </w:r>
      <w:r w:rsidR="00DF0683">
        <w:t xml:space="preserve"> </w:t>
      </w:r>
      <w:r>
        <w:t>to enter details of specific opportunities. To add multiple entries, repeat this step.</w:t>
      </w:r>
    </w:p>
    <w:p w:rsidR="001602D8" w:rsidRDefault="005A062E" w:rsidP="005A062E">
      <w:pPr>
        <w:pStyle w:val="ColumnSpace-matchH1"/>
      </w:pPr>
      <w:r>
        <w:br w:type="column"/>
      </w:r>
    </w:p>
    <w:p w:rsidR="001602D8" w:rsidRDefault="005A062E" w:rsidP="001602D8">
      <w:r>
        <w:rPr>
          <w:noProof/>
          <w:lang w:eastAsia="en-AU"/>
        </w:rPr>
        <w:drawing>
          <wp:inline distT="0" distB="0" distL="0" distR="0">
            <wp:extent cx="4686120" cy="2870280"/>
            <wp:effectExtent l="0" t="0" r="635" b="6350"/>
            <wp:docPr id="54" name="Picture 54"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6120" cy="2870280"/>
                    </a:xfrm>
                    <a:prstGeom prst="rect">
                      <a:avLst/>
                    </a:prstGeom>
                  </pic:spPr>
                </pic:pic>
              </a:graphicData>
            </a:graphic>
          </wp:inline>
        </w:drawing>
      </w:r>
    </w:p>
    <w:p w:rsidR="001602D8" w:rsidRDefault="005A062E" w:rsidP="005A062E">
      <w:pPr>
        <w:pStyle w:val="Bullet1"/>
      </w:pPr>
      <w:r>
        <w:br w:type="column"/>
      </w:r>
      <w:r w:rsidR="001602D8">
        <w:lastRenderedPageBreak/>
        <w:t xml:space="preserve">Provide a </w:t>
      </w:r>
      <w:r w:rsidR="001602D8" w:rsidRPr="00DF0683">
        <w:rPr>
          <w:b/>
        </w:rPr>
        <w:t>brief description</w:t>
      </w:r>
      <w:r w:rsidR="001602D8">
        <w:t xml:space="preserve"> about the specific opportunity you wish to offer.</w:t>
      </w:r>
    </w:p>
    <w:p w:rsidR="001602D8" w:rsidRDefault="001602D8" w:rsidP="005A062E">
      <w:pPr>
        <w:pStyle w:val="Bullet1"/>
      </w:pPr>
      <w:r>
        <w:t xml:space="preserve">Select the </w:t>
      </w:r>
      <w:r w:rsidRPr="00DF0683">
        <w:rPr>
          <w:b/>
        </w:rPr>
        <w:t>opportunity type</w:t>
      </w:r>
      <w:r>
        <w:t xml:space="preserve">, </w:t>
      </w:r>
      <w:r w:rsidRPr="00DF0683">
        <w:rPr>
          <w:b/>
        </w:rPr>
        <w:t>location</w:t>
      </w:r>
      <w:r w:rsidR="007E0C2A">
        <w:rPr>
          <w:b/>
        </w:rPr>
        <w:t>,</w:t>
      </w:r>
      <w:r>
        <w:t xml:space="preserve"> including </w:t>
      </w:r>
      <w:r w:rsidRPr="00DF0683">
        <w:rPr>
          <w:b/>
        </w:rPr>
        <w:t>city</w:t>
      </w:r>
      <w:r w:rsidR="007E0C2A">
        <w:rPr>
          <w:b/>
        </w:rPr>
        <w:t>,</w:t>
      </w:r>
      <w:r>
        <w:t xml:space="preserve"> and a point of </w:t>
      </w:r>
      <w:r w:rsidRPr="00DF0683">
        <w:rPr>
          <w:b/>
        </w:rPr>
        <w:t>contact</w:t>
      </w:r>
      <w:r>
        <w:t>.</w:t>
      </w:r>
    </w:p>
    <w:p w:rsidR="001602D8" w:rsidRDefault="001602D8" w:rsidP="005A062E">
      <w:pPr>
        <w:pStyle w:val="Bullet1"/>
      </w:pPr>
      <w:r>
        <w:t>Provide other details about this specific opportunity, as considered appropriate.</w:t>
      </w:r>
    </w:p>
    <w:p w:rsidR="001602D8" w:rsidRDefault="001602D8" w:rsidP="005A062E">
      <w:pPr>
        <w:pStyle w:val="Bullet1"/>
      </w:pPr>
      <w:r>
        <w:t xml:space="preserve">Click </w:t>
      </w:r>
      <w:r w:rsidRPr="00DF0683">
        <w:rPr>
          <w:b/>
        </w:rPr>
        <w:t>Save</w:t>
      </w:r>
      <w:r>
        <w:t xml:space="preserve"> when done.</w:t>
      </w:r>
    </w:p>
    <w:p w:rsidR="005A062E" w:rsidRDefault="005A062E" w:rsidP="001602D8">
      <w:r>
        <w:br w:type="column"/>
      </w:r>
      <w:r>
        <w:rPr>
          <w:noProof/>
          <w:lang w:eastAsia="en-AU"/>
        </w:rPr>
        <w:lastRenderedPageBreak/>
        <w:drawing>
          <wp:inline distT="0" distB="0" distL="0" distR="0">
            <wp:extent cx="4634143" cy="3609412"/>
            <wp:effectExtent l="0" t="0" r="0" b="0"/>
            <wp:docPr id="55" name="Picture 55"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jpg"/>
                    <pic:cNvPicPr/>
                  </pic:nvPicPr>
                  <pic:blipFill>
                    <a:blip r:embed="rId23">
                      <a:extLst>
                        <a:ext uri="{28A0092B-C50C-407E-A947-70E740481C1C}">
                          <a14:useLocalDpi xmlns:a14="http://schemas.microsoft.com/office/drawing/2010/main" val="0"/>
                        </a:ext>
                      </a:extLst>
                    </a:blip>
                    <a:stretch>
                      <a:fillRect/>
                    </a:stretch>
                  </pic:blipFill>
                  <pic:spPr>
                    <a:xfrm>
                      <a:off x="0" y="0"/>
                      <a:ext cx="4644628" cy="3617579"/>
                    </a:xfrm>
                    <a:prstGeom prst="rect">
                      <a:avLst/>
                    </a:prstGeom>
                  </pic:spPr>
                </pic:pic>
              </a:graphicData>
            </a:graphic>
          </wp:inline>
        </w:drawing>
      </w:r>
    </w:p>
    <w:p w:rsidR="001E64E5" w:rsidRDefault="00254940" w:rsidP="001602D8">
      <w:r w:rsidRPr="00DF0683">
        <w:rPr>
          <w:b/>
          <w:noProof/>
          <w:lang w:eastAsia="en-AU"/>
        </w:rPr>
        <w:drawing>
          <wp:inline distT="0" distB="0" distL="0" distR="0" wp14:anchorId="5A0DA8CF" wp14:editId="5911F8A5">
            <wp:extent cx="1345680" cy="253901"/>
            <wp:effectExtent l="0" t="0" r="0" b="0"/>
            <wp:docPr id="8" name="Picture 8" descr="Next Button" title="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utton-Next.jpg"/>
                    <pic:cNvPicPr/>
                  </pic:nvPicPr>
                  <pic:blipFill>
                    <a:blip r:embed="rId14">
                      <a:extLst>
                        <a:ext uri="{28A0092B-C50C-407E-A947-70E740481C1C}">
                          <a14:useLocalDpi xmlns:a14="http://schemas.microsoft.com/office/drawing/2010/main" val="0"/>
                        </a:ext>
                      </a:extLst>
                    </a:blip>
                    <a:stretch>
                      <a:fillRect/>
                    </a:stretch>
                  </pic:blipFill>
                  <pic:spPr>
                    <a:xfrm>
                      <a:off x="0" y="0"/>
                      <a:ext cx="1345680" cy="253901"/>
                    </a:xfrm>
                    <a:prstGeom prst="rect">
                      <a:avLst/>
                    </a:prstGeom>
                  </pic:spPr>
                </pic:pic>
              </a:graphicData>
            </a:graphic>
          </wp:inline>
        </w:drawing>
      </w:r>
      <w:r w:rsidR="001E64E5" w:rsidRPr="00254940">
        <w:rPr>
          <w:rStyle w:val="RaisedButtonText"/>
        </w:rPr>
        <w:t xml:space="preserve"> </w:t>
      </w:r>
      <w:r w:rsidR="001602D8" w:rsidRPr="00254940">
        <w:rPr>
          <w:rStyle w:val="RaisedButtonText"/>
        </w:rPr>
        <w:t>– Final Step</w:t>
      </w:r>
    </w:p>
    <w:p w:rsidR="001602D8" w:rsidRDefault="00254940" w:rsidP="001602D8">
      <w:r w:rsidRPr="00DF0683">
        <w:rPr>
          <w:b/>
          <w:noProof/>
          <w:lang w:eastAsia="en-AU"/>
        </w:rPr>
        <w:drawing>
          <wp:inline distT="0" distB="0" distL="0" distR="0" wp14:anchorId="7C522E71" wp14:editId="77CCA793">
            <wp:extent cx="1323720" cy="249480"/>
            <wp:effectExtent l="0" t="0" r="0" b="0"/>
            <wp:docPr id="13" name="Picture 13"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Locations page</w:t>
      </w:r>
    </w:p>
    <w:p w:rsidR="001602D8" w:rsidRDefault="001602D8" w:rsidP="005A062E">
      <w:pPr>
        <w:pStyle w:val="Heading1"/>
      </w:pPr>
      <w:bookmarkStart w:id="10" w:name="_Toc425172331"/>
      <w:r>
        <w:lastRenderedPageBreak/>
        <w:t>Final Step</w:t>
      </w:r>
      <w:bookmarkEnd w:id="10"/>
    </w:p>
    <w:p w:rsidR="009046DC" w:rsidRDefault="009046DC" w:rsidP="009046DC">
      <w:r>
        <w:t>This is the final step of the registration process.</w:t>
      </w:r>
    </w:p>
    <w:p w:rsidR="009046DC" w:rsidRDefault="009046DC" w:rsidP="009046DC">
      <w:r>
        <w:t>The information you submitted via the online registration process will be processed by the New Colombo Plan Secretariat to enable it to be included on the website.</w:t>
      </w:r>
    </w:p>
    <w:p w:rsidR="009046DC" w:rsidRDefault="009046DC" w:rsidP="009046DC">
      <w:r>
        <w:t xml:space="preserve">Subject to the success of your registration, we will send you an email with instructions on how to log into the website to view your organisation’s listing. </w:t>
      </w:r>
    </w:p>
    <w:p w:rsidR="009046DC" w:rsidRDefault="009046DC" w:rsidP="009046DC">
      <w:r>
        <w:t>We will also provide instructions on how you can upload your organisation’s logo on the website.</w:t>
      </w:r>
    </w:p>
    <w:p w:rsidR="001E64E5" w:rsidRDefault="009046DC" w:rsidP="009046DC">
      <w:r>
        <w:t>The New Colombo Plan Secretariat does not arrange the individual work placements offered by your organisation.  Students or universities interested in an opportunity offered by your organisation will contact your nominated contact person.  The arrangements for a specific work placement are settled directly between your organisation and the accepting student and their university.</w:t>
      </w:r>
    </w:p>
    <w:p w:rsidR="001602D8" w:rsidRDefault="001602D8" w:rsidP="001602D8">
      <w:r>
        <w:t>For further assistance please contact the New Colombo Plan Secretariat on +612</w:t>
      </w:r>
      <w:r w:rsidR="005A062E">
        <w:t> </w:t>
      </w:r>
      <w:r>
        <w:t>6261</w:t>
      </w:r>
      <w:r w:rsidR="005A062E">
        <w:t> </w:t>
      </w:r>
      <w:r>
        <w:t xml:space="preserve">9840 or </w:t>
      </w:r>
      <w:hyperlink r:id="rId24" w:history="1">
        <w:r w:rsidR="005A062E" w:rsidRPr="00ED51B7">
          <w:rPr>
            <w:rStyle w:val="Hyperlink"/>
            <w:rFonts w:cstheme="minorBidi"/>
          </w:rPr>
          <w:t>ncp.business@dfat.gov.au</w:t>
        </w:r>
      </w:hyperlink>
      <w:r w:rsidR="005A062E">
        <w:t>.</w:t>
      </w:r>
    </w:p>
    <w:p w:rsidR="001E64E5" w:rsidRDefault="001602D8" w:rsidP="005A062E">
      <w:pPr>
        <w:pStyle w:val="Bullet1"/>
      </w:pPr>
      <w:r>
        <w:t xml:space="preserve">Click </w:t>
      </w:r>
      <w:r w:rsidRPr="00DF0683">
        <w:rPr>
          <w:b/>
        </w:rPr>
        <w:t>Submit Registration</w:t>
      </w:r>
      <w:r>
        <w:t xml:space="preserve"> to submit your registration.</w:t>
      </w:r>
    </w:p>
    <w:p w:rsidR="005A062E" w:rsidRDefault="005A062E" w:rsidP="005A062E">
      <w:pPr>
        <w:pStyle w:val="ColumnSpace-matchH1"/>
      </w:pPr>
      <w:r>
        <w:br w:type="column"/>
      </w:r>
    </w:p>
    <w:p w:rsidR="005A062E" w:rsidRDefault="005A062E" w:rsidP="001602D8">
      <w:r>
        <w:rPr>
          <w:noProof/>
          <w:lang w:eastAsia="en-AU"/>
        </w:rPr>
        <w:drawing>
          <wp:inline distT="0" distB="0" distL="0" distR="0">
            <wp:extent cx="4679782" cy="286128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782" cy="2861280"/>
                    </a:xfrm>
                    <a:prstGeom prst="rect">
                      <a:avLst/>
                    </a:prstGeom>
                  </pic:spPr>
                </pic:pic>
              </a:graphicData>
            </a:graphic>
          </wp:inline>
        </w:drawing>
      </w:r>
    </w:p>
    <w:p w:rsidR="001E64E5" w:rsidRDefault="00254940" w:rsidP="001602D8">
      <w:pPr>
        <w:rPr>
          <w:b/>
        </w:rPr>
      </w:pPr>
      <w:r w:rsidRPr="00DF0683">
        <w:rPr>
          <w:b/>
          <w:noProof/>
          <w:lang w:eastAsia="en-AU"/>
        </w:rPr>
        <w:drawing>
          <wp:inline distT="0" distB="0" distL="0" distR="0" wp14:anchorId="7C522E71" wp14:editId="77CCA793">
            <wp:extent cx="1323720" cy="249480"/>
            <wp:effectExtent l="0" t="0" r="0" b="0"/>
            <wp:docPr id="14" name="Picture 14"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utton-Previous.jpg"/>
                    <pic:cNvPicPr/>
                  </pic:nvPicPr>
                  <pic:blipFill>
                    <a:blip r:embed="rId16">
                      <a:extLst>
                        <a:ext uri="{28A0092B-C50C-407E-A947-70E740481C1C}">
                          <a14:useLocalDpi xmlns:a14="http://schemas.microsoft.com/office/drawing/2010/main" val="0"/>
                        </a:ext>
                      </a:extLst>
                    </a:blip>
                    <a:stretch>
                      <a:fillRect/>
                    </a:stretch>
                  </pic:blipFill>
                  <pic:spPr>
                    <a:xfrm>
                      <a:off x="0" y="0"/>
                      <a:ext cx="1323720" cy="249480"/>
                    </a:xfrm>
                    <a:prstGeom prst="rect">
                      <a:avLst/>
                    </a:prstGeom>
                  </pic:spPr>
                </pic:pic>
              </a:graphicData>
            </a:graphic>
          </wp:inline>
        </w:drawing>
      </w:r>
      <w:r w:rsidR="001E64E5" w:rsidRPr="00254940">
        <w:rPr>
          <w:rStyle w:val="RaisedButtonText"/>
        </w:rPr>
        <w:t xml:space="preserve"> </w:t>
      </w:r>
      <w:r w:rsidR="001602D8" w:rsidRPr="00254940">
        <w:rPr>
          <w:rStyle w:val="RaisedButtonText"/>
        </w:rPr>
        <w:t>– Opportunities page</w:t>
      </w:r>
    </w:p>
    <w:p w:rsidR="001602D8" w:rsidRPr="00DF0683" w:rsidRDefault="00DF0683" w:rsidP="001602D8">
      <w:pPr>
        <w:rPr>
          <w:b/>
        </w:rPr>
      </w:pPr>
      <w:r w:rsidRPr="00DF0683">
        <w:rPr>
          <w:b/>
          <w:noProof/>
          <w:lang w:eastAsia="en-AU"/>
        </w:rPr>
        <w:drawing>
          <wp:inline distT="0" distB="0" distL="0" distR="0">
            <wp:extent cx="1345680" cy="270360"/>
            <wp:effectExtent l="0" t="0" r="6985" b="0"/>
            <wp:docPr id="140" name="Picture 140" descr="Submit Registration Button" title="Submit Reg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utton-Submit Registration.jpg"/>
                    <pic:cNvPicPr/>
                  </pic:nvPicPr>
                  <pic:blipFill>
                    <a:blip r:embed="rId26">
                      <a:extLst>
                        <a:ext uri="{28A0092B-C50C-407E-A947-70E740481C1C}">
                          <a14:useLocalDpi xmlns:a14="http://schemas.microsoft.com/office/drawing/2010/main" val="0"/>
                        </a:ext>
                      </a:extLst>
                    </a:blip>
                    <a:stretch>
                      <a:fillRect/>
                    </a:stretch>
                  </pic:blipFill>
                  <pic:spPr>
                    <a:xfrm>
                      <a:off x="0" y="0"/>
                      <a:ext cx="1345680" cy="270360"/>
                    </a:xfrm>
                    <a:prstGeom prst="rect">
                      <a:avLst/>
                    </a:prstGeom>
                  </pic:spPr>
                </pic:pic>
              </a:graphicData>
            </a:graphic>
          </wp:inline>
        </w:drawing>
      </w:r>
      <w:r w:rsidR="001E64E5" w:rsidRPr="00254940">
        <w:rPr>
          <w:rStyle w:val="RaisedButtonText"/>
        </w:rPr>
        <w:t xml:space="preserve"> </w:t>
      </w:r>
      <w:r w:rsidR="001602D8" w:rsidRPr="00254940">
        <w:rPr>
          <w:rStyle w:val="RaisedButtonText"/>
        </w:rPr>
        <w:t>– Submit registration</w:t>
      </w:r>
    </w:p>
    <w:sectPr w:rsidR="001602D8" w:rsidRPr="00DF0683" w:rsidSect="000A209E">
      <w:headerReference w:type="default" r:id="rId27"/>
      <w:footerReference w:type="default" r:id="rId28"/>
      <w:pgSz w:w="16838" w:h="11906" w:orient="landscape" w:code="9"/>
      <w:pgMar w:top="2835" w:right="851" w:bottom="851" w:left="851" w:header="0" w:footer="567"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2D" w:rsidRDefault="003E182D" w:rsidP="00F13177">
      <w:pPr>
        <w:spacing w:before="0" w:after="0" w:line="240" w:lineRule="auto"/>
      </w:pPr>
      <w:r>
        <w:separator/>
      </w:r>
    </w:p>
  </w:endnote>
  <w:endnote w:type="continuationSeparator" w:id="0">
    <w:p w:rsidR="003E182D" w:rsidRDefault="003E182D" w:rsidP="00F131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2D" w:rsidRPr="006C1794" w:rsidRDefault="003E182D">
    <w:pPr>
      <w:pStyle w:val="Footer"/>
      <w:rPr>
        <w:rStyle w:val="PageNumber"/>
      </w:rPr>
    </w:pPr>
    <w:r>
      <w:rPr>
        <w:noProof/>
        <w:lang w:eastAsia="en-AU"/>
      </w:rPr>
      <mc:AlternateContent>
        <mc:Choice Requires="wps">
          <w:drawing>
            <wp:anchor distT="0" distB="0" distL="114300" distR="114300" simplePos="0" relativeHeight="251659264" behindDoc="0" locked="0" layoutInCell="1" allowOverlap="1">
              <wp:simplePos x="0" y="0"/>
              <wp:positionH relativeFrom="page">
                <wp:posOffset>540385</wp:posOffset>
              </wp:positionH>
              <wp:positionV relativeFrom="page">
                <wp:posOffset>7237095</wp:posOffset>
              </wp:positionV>
              <wp:extent cx="9612000" cy="0"/>
              <wp:effectExtent l="0" t="0" r="27305" b="19050"/>
              <wp:wrapNone/>
              <wp:docPr id="1" name="Straight Connector 1" descr="Footer Line" title="Background"/>
              <wp:cNvGraphicFramePr/>
              <a:graphic xmlns:a="http://schemas.openxmlformats.org/drawingml/2006/main">
                <a:graphicData uri="http://schemas.microsoft.com/office/word/2010/wordprocessingShape">
                  <wps:wsp>
                    <wps:cNvCnPr/>
                    <wps:spPr>
                      <a:xfrm>
                        <a:off x="0" y="0"/>
                        <a:ext cx="961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770AF43" id="Straight Connector 1" o:spid="_x0000_s1026" alt="Title: Background - Description: Footer Lin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569.85pt" to="799.4pt,5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" strokecolor="#0076b2 [3044]">
              <w10:wrap anchorx="page" anchory="page"/>
            </v:line>
          </w:pict>
        </mc:Fallback>
      </mc:AlternateContent>
    </w:r>
    <w:r>
      <w:tab/>
    </w:r>
    <w:r w:rsidRPr="006C1794">
      <w:rPr>
        <w:rStyle w:val="PageNumber"/>
      </w:rPr>
      <w:fldChar w:fldCharType="begin"/>
    </w:r>
    <w:r w:rsidRPr="006C1794">
      <w:rPr>
        <w:rStyle w:val="PageNumber"/>
      </w:rPr>
      <w:instrText xml:space="preserve"> PAGE   \* MERGEFORMAT </w:instrText>
    </w:r>
    <w:r w:rsidRPr="006C1794">
      <w:rPr>
        <w:rStyle w:val="PageNumber"/>
      </w:rPr>
      <w:fldChar w:fldCharType="separate"/>
    </w:r>
    <w:r w:rsidR="001F1E78">
      <w:rPr>
        <w:rStyle w:val="PageNumber"/>
        <w:noProof/>
      </w:rPr>
      <w:t>1</w:t>
    </w:r>
    <w:r w:rsidRPr="006C179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2D" w:rsidRPr="006C1794" w:rsidRDefault="003E182D">
    <w:pPr>
      <w:pStyle w:val="Footer"/>
      <w:rPr>
        <w:rStyle w:val="PageNumber"/>
      </w:rPr>
    </w:pPr>
    <w:r>
      <w:rPr>
        <w:noProof/>
        <w:lang w:eastAsia="en-AU"/>
      </w:rPr>
      <mc:AlternateContent>
        <mc:Choice Requires="wps">
          <w:drawing>
            <wp:anchor distT="0" distB="0" distL="114300" distR="114300" simplePos="0" relativeHeight="251664384" behindDoc="0" locked="0" layoutInCell="1" allowOverlap="1" wp14:anchorId="764F967C" wp14:editId="664D0C94">
              <wp:simplePos x="0" y="0"/>
              <wp:positionH relativeFrom="page">
                <wp:posOffset>541538</wp:posOffset>
              </wp:positionH>
              <wp:positionV relativeFrom="page">
                <wp:posOffset>7237095</wp:posOffset>
              </wp:positionV>
              <wp:extent cx="9612000" cy="0"/>
              <wp:effectExtent l="0" t="0" r="27305" b="19050"/>
              <wp:wrapNone/>
              <wp:docPr id="18" name="Straight Connector 18" descr="Footer Line" title="Background"/>
              <wp:cNvGraphicFramePr/>
              <a:graphic xmlns:a="http://schemas.openxmlformats.org/drawingml/2006/main">
                <a:graphicData uri="http://schemas.microsoft.com/office/word/2010/wordprocessingShape">
                  <wps:wsp>
                    <wps:cNvCnPr/>
                    <wps:spPr>
                      <a:xfrm>
                        <a:off x="0" y="0"/>
                        <a:ext cx="961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D7441DC" id="Straight Connector 18" o:spid="_x0000_s1026" alt="Title: Background - Description: Footer Line"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65pt,569.85pt" to="799.5pt,5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" strokecolor="#0076b2 [3044]">
              <w10:wrap anchorx="page" anchory="page"/>
            </v:line>
          </w:pict>
        </mc:Fallback>
      </mc:AlternateContent>
    </w:r>
    <w:r w:rsidR="001F1E78">
      <w:fldChar w:fldCharType="begin"/>
    </w:r>
    <w:r w:rsidR="001F1E78">
      <w:instrText xml:space="preserve"> STYLEREF  Title  \* MERGEFORMAT </w:instrText>
    </w:r>
    <w:r w:rsidR="001F1E78">
      <w:fldChar w:fldCharType="separate"/>
    </w:r>
    <w:r w:rsidR="001F1E78">
      <w:rPr>
        <w:noProof/>
      </w:rPr>
      <w:t>Online Registration Process</w:t>
    </w:r>
    <w:r w:rsidR="001F1E78">
      <w:rPr>
        <w:noProof/>
      </w:rPr>
      <w:fldChar w:fldCharType="end"/>
    </w:r>
    <w:r>
      <w:t xml:space="preserve"> – </w:t>
    </w:r>
    <w:r w:rsidR="001F1E78">
      <w:fldChar w:fldCharType="begin"/>
    </w:r>
    <w:r w:rsidR="001F1E78">
      <w:instrText xml:space="preserve"> STYLEREF  Subtitle  \* MERGEFORMAT </w:instrText>
    </w:r>
    <w:r w:rsidR="001F1E78">
      <w:fldChar w:fldCharType="separate"/>
    </w:r>
    <w:r w:rsidR="001F1E78">
      <w:rPr>
        <w:noProof/>
      </w:rPr>
      <w:t>Help Guide for Businesses and Other Organisations</w:t>
    </w:r>
    <w:r w:rsidR="001F1E78">
      <w:rPr>
        <w:noProof/>
      </w:rPr>
      <w:fldChar w:fldCharType="end"/>
    </w:r>
    <w:r>
      <w:tab/>
    </w:r>
    <w:r w:rsidRPr="006C1794">
      <w:rPr>
        <w:rStyle w:val="PageNumber"/>
      </w:rPr>
      <w:fldChar w:fldCharType="begin"/>
    </w:r>
    <w:r w:rsidRPr="006C1794">
      <w:rPr>
        <w:rStyle w:val="PageNumber"/>
      </w:rPr>
      <w:instrText xml:space="preserve"> PAGE   \* MERGEFORMAT </w:instrText>
    </w:r>
    <w:r w:rsidRPr="006C1794">
      <w:rPr>
        <w:rStyle w:val="PageNumber"/>
      </w:rPr>
      <w:fldChar w:fldCharType="separate"/>
    </w:r>
    <w:r w:rsidR="001F1E78">
      <w:rPr>
        <w:rStyle w:val="PageNumber"/>
        <w:noProof/>
      </w:rPr>
      <w:t>2</w:t>
    </w:r>
    <w:r w:rsidRPr="006C179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2D" w:rsidRDefault="003E182D" w:rsidP="00F13177">
      <w:pPr>
        <w:spacing w:before="0" w:after="0" w:line="240" w:lineRule="auto"/>
      </w:pPr>
      <w:r>
        <w:separator/>
      </w:r>
    </w:p>
  </w:footnote>
  <w:footnote w:type="continuationSeparator" w:id="0">
    <w:p w:rsidR="003E182D" w:rsidRDefault="003E182D" w:rsidP="00F1317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2D" w:rsidRDefault="003E182D">
    <w:pPr>
      <w:pStyle w:val="Header"/>
    </w:pPr>
    <w:r>
      <w:rPr>
        <w:noProof/>
        <w:lang w:eastAsia="en-AU"/>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2988310</wp:posOffset>
              </wp:positionV>
              <wp:extent cx="10691640" cy="4572000"/>
              <wp:effectExtent l="0" t="0" r="0" b="0"/>
              <wp:wrapNone/>
              <wp:docPr id="15" name="Rectangle 15" descr="background" title="background"/>
              <wp:cNvGraphicFramePr/>
              <a:graphic xmlns:a="http://schemas.openxmlformats.org/drawingml/2006/main">
                <a:graphicData uri="http://schemas.microsoft.com/office/word/2010/wordprocessingShape">
                  <wps:wsp>
                    <wps:cNvSpPr/>
                    <wps:spPr>
                      <a:xfrm>
                        <a:off x="0" y="0"/>
                        <a:ext cx="10691640" cy="4572000"/>
                      </a:xfrm>
                      <a:prstGeom prst="rect">
                        <a:avLst/>
                      </a:prstGeom>
                      <a:solidFill>
                        <a:schemeClr val="accent1">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141719" id="Rectangle 15" o:spid="_x0000_s1026" alt="Title: background - Description: background" style="position:absolute;margin-left:0;margin-top:235.3pt;width:841.85pt;height:5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" fillcolor="#bee9ff [660]" stroked="f" strokeweight="2pt">
              <v:fill opacity="32896f"/>
              <w10:wrap anchorx="page" anchory="page"/>
            </v:rect>
          </w:pict>
        </mc:Fallback>
      </mc:AlternateContent>
    </w:r>
    <w:r>
      <w:rPr>
        <w:noProof/>
        <w:lang w:eastAsia="en-AU"/>
      </w:rPr>
      <w:drawing>
        <wp:inline distT="0" distB="0" distL="0" distR="0">
          <wp:extent cx="10692000" cy="1454400"/>
          <wp:effectExtent l="0" t="0" r="0" b="0"/>
          <wp:docPr id="2" name="Picture 2" descr="Australian Government and New Colombo Plan logos" title="Australian Government and New Colombo Pla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454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82D" w:rsidRDefault="003E182D">
    <w:pPr>
      <w:pStyle w:val="Header"/>
    </w:pPr>
    <w:r>
      <w:rPr>
        <w:noProof/>
        <w:lang w:eastAsia="en-AU"/>
      </w:rPr>
      <w:drawing>
        <wp:inline distT="0" distB="0" distL="0" distR="0" wp14:anchorId="49DA1B91" wp14:editId="4F606D41">
          <wp:extent cx="10692000" cy="1454400"/>
          <wp:effectExtent l="0" t="0" r="0" b="0"/>
          <wp:docPr id="17" name="Picture 17" descr="Australian Government and New Colombo Plan logos" title="Australian Government and New Colombo Pla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454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7E7228"/>
    <w:lvl w:ilvl="0">
      <w:start w:val="1"/>
      <w:numFmt w:val="decimal"/>
      <w:lvlText w:val="%1."/>
      <w:lvlJc w:val="left"/>
      <w:pPr>
        <w:tabs>
          <w:tab w:val="num" w:pos="1492"/>
        </w:tabs>
        <w:ind w:left="1492" w:hanging="360"/>
      </w:pPr>
    </w:lvl>
  </w:abstractNum>
  <w:abstractNum w:abstractNumId="1">
    <w:nsid w:val="FFFFFF7D"/>
    <w:multiLevelType w:val="singleLevel"/>
    <w:tmpl w:val="41908BAA"/>
    <w:lvl w:ilvl="0">
      <w:start w:val="1"/>
      <w:numFmt w:val="decimal"/>
      <w:lvlText w:val="%1."/>
      <w:lvlJc w:val="left"/>
      <w:pPr>
        <w:tabs>
          <w:tab w:val="num" w:pos="1209"/>
        </w:tabs>
        <w:ind w:left="1209" w:hanging="360"/>
      </w:pPr>
    </w:lvl>
  </w:abstractNum>
  <w:abstractNum w:abstractNumId="2">
    <w:nsid w:val="FFFFFF7E"/>
    <w:multiLevelType w:val="singleLevel"/>
    <w:tmpl w:val="DF544BF0"/>
    <w:lvl w:ilvl="0">
      <w:start w:val="1"/>
      <w:numFmt w:val="decimal"/>
      <w:lvlText w:val="%1."/>
      <w:lvlJc w:val="left"/>
      <w:pPr>
        <w:tabs>
          <w:tab w:val="num" w:pos="926"/>
        </w:tabs>
        <w:ind w:left="926" w:hanging="360"/>
      </w:pPr>
    </w:lvl>
  </w:abstractNum>
  <w:abstractNum w:abstractNumId="3">
    <w:nsid w:val="FFFFFF7F"/>
    <w:multiLevelType w:val="singleLevel"/>
    <w:tmpl w:val="A732C3C4"/>
    <w:lvl w:ilvl="0">
      <w:start w:val="1"/>
      <w:numFmt w:val="decimal"/>
      <w:lvlText w:val="%1."/>
      <w:lvlJc w:val="left"/>
      <w:pPr>
        <w:tabs>
          <w:tab w:val="num" w:pos="643"/>
        </w:tabs>
        <w:ind w:left="643" w:hanging="360"/>
      </w:pPr>
    </w:lvl>
  </w:abstractNum>
  <w:abstractNum w:abstractNumId="4">
    <w:nsid w:val="FFFFFF80"/>
    <w:multiLevelType w:val="singleLevel"/>
    <w:tmpl w:val="4BDA43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6686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A8D3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1048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544872"/>
    <w:lvl w:ilvl="0">
      <w:start w:val="1"/>
      <w:numFmt w:val="decimal"/>
      <w:lvlText w:val="%1."/>
      <w:lvlJc w:val="left"/>
      <w:pPr>
        <w:tabs>
          <w:tab w:val="num" w:pos="360"/>
        </w:tabs>
        <w:ind w:left="360" w:hanging="360"/>
      </w:pPr>
    </w:lvl>
  </w:abstractNum>
  <w:abstractNum w:abstractNumId="9">
    <w:nsid w:val="FFFFFF89"/>
    <w:multiLevelType w:val="singleLevel"/>
    <w:tmpl w:val="9542B370"/>
    <w:lvl w:ilvl="0">
      <w:start w:val="1"/>
      <w:numFmt w:val="bullet"/>
      <w:lvlText w:val=""/>
      <w:lvlJc w:val="left"/>
      <w:pPr>
        <w:tabs>
          <w:tab w:val="num" w:pos="360"/>
        </w:tabs>
        <w:ind w:left="360" w:hanging="360"/>
      </w:pPr>
      <w:rPr>
        <w:rFonts w:ascii="Symbol" w:hAnsi="Symbol" w:hint="default"/>
      </w:rPr>
    </w:lvl>
  </w:abstractNum>
  <w:abstractNum w:abstractNumId="1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nsid w:val="3119576B"/>
    <w:multiLevelType w:val="multilevel"/>
    <w:tmpl w:val="87B46C3A"/>
    <w:numStyleLink w:val="BulletsList"/>
  </w:abstractNum>
  <w:abstractNum w:abstractNumId="14">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nsid w:val="73107305"/>
    <w:multiLevelType w:val="multilevel"/>
    <w:tmpl w:val="87B46C3A"/>
    <w:styleLink w:val="BulletsList"/>
    <w:lvl w:ilvl="0">
      <w:start w:val="1"/>
      <w:numFmt w:val="bullet"/>
      <w:pStyle w:val="Bullet1"/>
      <w:lvlText w:val="»"/>
      <w:lvlJc w:val="left"/>
      <w:pPr>
        <w:ind w:left="454" w:hanging="341"/>
      </w:pPr>
      <w:rPr>
        <w:rFonts w:ascii="Arial" w:hAnsi="Arial" w:hint="default"/>
        <w:color w:val="007DBC" w:themeColor="text2"/>
      </w:rPr>
    </w:lvl>
    <w:lvl w:ilvl="1">
      <w:start w:val="1"/>
      <w:numFmt w:val="bullet"/>
      <w:pStyle w:val="Bullet2"/>
      <w:lvlText w:val=""/>
      <w:lvlJc w:val="left"/>
      <w:pPr>
        <w:ind w:left="1021" w:hanging="454"/>
      </w:pPr>
      <w:rPr>
        <w:rFonts w:ascii="Symbol" w:hAnsi="Symbol" w:hint="default"/>
        <w:color w:val="007DBC" w:themeColor="text2"/>
      </w:rPr>
    </w:lvl>
    <w:lvl w:ilvl="2">
      <w:start w:val="1"/>
      <w:numFmt w:val="bullet"/>
      <w:pStyle w:val="Bullet3"/>
      <w:lvlText w:val="–"/>
      <w:lvlJc w:val="left"/>
      <w:pPr>
        <w:ind w:left="1588" w:hanging="454"/>
      </w:pPr>
      <w:rPr>
        <w:rFonts w:ascii="Arial" w:hAnsi="Arial" w:hint="default"/>
        <w:color w:val="007DB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4"/>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2782F"/>
    <w:rsid w:val="00054E4D"/>
    <w:rsid w:val="00060073"/>
    <w:rsid w:val="000A209E"/>
    <w:rsid w:val="001541EA"/>
    <w:rsid w:val="001602D8"/>
    <w:rsid w:val="00162E7F"/>
    <w:rsid w:val="00175ADD"/>
    <w:rsid w:val="001B3CC0"/>
    <w:rsid w:val="001E1DC0"/>
    <w:rsid w:val="001E64E5"/>
    <w:rsid w:val="001F1E78"/>
    <w:rsid w:val="00254940"/>
    <w:rsid w:val="0028602A"/>
    <w:rsid w:val="003148B7"/>
    <w:rsid w:val="003158C3"/>
    <w:rsid w:val="003274CD"/>
    <w:rsid w:val="0034774C"/>
    <w:rsid w:val="0035119D"/>
    <w:rsid w:val="003904BA"/>
    <w:rsid w:val="003B4F12"/>
    <w:rsid w:val="003D18EB"/>
    <w:rsid w:val="003E182D"/>
    <w:rsid w:val="00423F31"/>
    <w:rsid w:val="004B3775"/>
    <w:rsid w:val="004E058F"/>
    <w:rsid w:val="004E3B87"/>
    <w:rsid w:val="00510921"/>
    <w:rsid w:val="00510AD3"/>
    <w:rsid w:val="00513348"/>
    <w:rsid w:val="005167AB"/>
    <w:rsid w:val="00533B5D"/>
    <w:rsid w:val="005A062E"/>
    <w:rsid w:val="00623BA1"/>
    <w:rsid w:val="006346BC"/>
    <w:rsid w:val="0066652A"/>
    <w:rsid w:val="00682167"/>
    <w:rsid w:val="00686AEE"/>
    <w:rsid w:val="006954A8"/>
    <w:rsid w:val="006C1794"/>
    <w:rsid w:val="006C42AF"/>
    <w:rsid w:val="00711D8E"/>
    <w:rsid w:val="00712672"/>
    <w:rsid w:val="00720D08"/>
    <w:rsid w:val="00734E3F"/>
    <w:rsid w:val="00736985"/>
    <w:rsid w:val="007B6200"/>
    <w:rsid w:val="007C2AC2"/>
    <w:rsid w:val="007C5BF6"/>
    <w:rsid w:val="007E0C2A"/>
    <w:rsid w:val="00801B9F"/>
    <w:rsid w:val="00834650"/>
    <w:rsid w:val="00877B9D"/>
    <w:rsid w:val="008B6110"/>
    <w:rsid w:val="008D38ED"/>
    <w:rsid w:val="009046DC"/>
    <w:rsid w:val="009275EA"/>
    <w:rsid w:val="00953BCC"/>
    <w:rsid w:val="009B4D3B"/>
    <w:rsid w:val="009D7407"/>
    <w:rsid w:val="009E0866"/>
    <w:rsid w:val="00A24A62"/>
    <w:rsid w:val="00A31C9F"/>
    <w:rsid w:val="00A56929"/>
    <w:rsid w:val="00AC164A"/>
    <w:rsid w:val="00AF02A4"/>
    <w:rsid w:val="00AF2050"/>
    <w:rsid w:val="00B310B1"/>
    <w:rsid w:val="00BB26C5"/>
    <w:rsid w:val="00BB7DEE"/>
    <w:rsid w:val="00BF4DE6"/>
    <w:rsid w:val="00C42CDE"/>
    <w:rsid w:val="00C55312"/>
    <w:rsid w:val="00C568D4"/>
    <w:rsid w:val="00CA37B1"/>
    <w:rsid w:val="00CB1959"/>
    <w:rsid w:val="00CF56C6"/>
    <w:rsid w:val="00D0296C"/>
    <w:rsid w:val="00D344E9"/>
    <w:rsid w:val="00DF0683"/>
    <w:rsid w:val="00E25259"/>
    <w:rsid w:val="00E40056"/>
    <w:rsid w:val="00E53800"/>
    <w:rsid w:val="00E6081F"/>
    <w:rsid w:val="00E6248A"/>
    <w:rsid w:val="00EA04B2"/>
    <w:rsid w:val="00EA20F3"/>
    <w:rsid w:val="00EB73CF"/>
    <w:rsid w:val="00ED43D1"/>
    <w:rsid w:val="00F13177"/>
    <w:rsid w:val="00F2684E"/>
    <w:rsid w:val="00F729EF"/>
    <w:rsid w:val="00F96BB9"/>
    <w:rsid w:val="00FB2172"/>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794"/>
    <w:pPr>
      <w:suppressAutoHyphens/>
      <w:spacing w:before="120" w:after="60" w:line="240" w:lineRule="atLeast"/>
    </w:pPr>
    <w:rPr>
      <w:color w:val="262626" w:themeColor="text1" w:themeTint="D9"/>
      <w:sz w:val="18"/>
    </w:rPr>
  </w:style>
  <w:style w:type="paragraph" w:styleId="Heading1">
    <w:name w:val="heading 1"/>
    <w:basedOn w:val="Normal"/>
    <w:next w:val="Normal"/>
    <w:link w:val="Heading1Char"/>
    <w:uiPriority w:val="9"/>
    <w:qFormat/>
    <w:rsid w:val="00F13177"/>
    <w:pPr>
      <w:keepNext/>
      <w:keepLines/>
      <w:pageBreakBefore/>
      <w:spacing w:before="0" w:after="240" w:line="440" w:lineRule="atLeast"/>
      <w:contextualSpacing/>
      <w:outlineLvl w:val="0"/>
    </w:pPr>
    <w:rPr>
      <w:rFonts w:asciiTheme="majorHAnsi" w:eastAsiaTheme="majorEastAsia" w:hAnsiTheme="majorHAnsi" w:cstheme="majorBidi"/>
      <w:b/>
      <w:bCs/>
      <w:color w:val="007DBC" w:themeColor="text2"/>
      <w:sz w:val="36"/>
      <w:szCs w:val="28"/>
    </w:rPr>
  </w:style>
  <w:style w:type="paragraph" w:styleId="Heading2">
    <w:name w:val="heading 2"/>
    <w:basedOn w:val="Normal"/>
    <w:next w:val="Normal"/>
    <w:link w:val="Heading2Char"/>
    <w:uiPriority w:val="9"/>
    <w:unhideWhenUsed/>
    <w:qFormat/>
    <w:rsid w:val="00F13177"/>
    <w:pPr>
      <w:keepNext/>
      <w:keepLines/>
      <w:spacing w:before="240" w:line="340" w:lineRule="atLeast"/>
      <w:contextualSpacing/>
      <w:outlineLvl w:val="1"/>
    </w:pPr>
    <w:rPr>
      <w:rFonts w:asciiTheme="majorHAnsi" w:eastAsiaTheme="majorEastAsia" w:hAnsiTheme="majorHAnsi" w:cstheme="majorBidi"/>
      <w:b/>
      <w:bCs/>
      <w:i/>
      <w:color w:val="007DBC" w:themeColor="text2"/>
      <w:sz w:val="28"/>
      <w:szCs w:val="26"/>
    </w:rPr>
  </w:style>
  <w:style w:type="paragraph" w:styleId="Heading3">
    <w:name w:val="heading 3"/>
    <w:basedOn w:val="Normal"/>
    <w:next w:val="Normal"/>
    <w:link w:val="Heading3Char"/>
    <w:uiPriority w:val="9"/>
    <w:unhideWhenUsed/>
    <w:qFormat/>
    <w:rsid w:val="00F13177"/>
    <w:pPr>
      <w:keepNext/>
      <w:keepLines/>
      <w:spacing w:before="240" w:line="260" w:lineRule="atLeast"/>
      <w:contextualSpacing/>
      <w:outlineLvl w:val="2"/>
    </w:pPr>
    <w:rPr>
      <w:rFonts w:asciiTheme="majorHAnsi" w:eastAsiaTheme="majorEastAsia" w:hAnsiTheme="majorHAnsi" w:cstheme="majorBidi"/>
      <w:b/>
      <w:bCs/>
      <w:i/>
      <w:color w:val="007DBC" w:themeColor="text2"/>
      <w:sz w:val="22"/>
    </w:rPr>
  </w:style>
  <w:style w:type="paragraph" w:styleId="Heading4">
    <w:name w:val="heading 4"/>
    <w:basedOn w:val="Normal"/>
    <w:next w:val="Normal"/>
    <w:link w:val="Heading4Char"/>
    <w:uiPriority w:val="9"/>
    <w:unhideWhenUsed/>
    <w:qFormat/>
    <w:rsid w:val="00623BA1"/>
    <w:pPr>
      <w:keepNext/>
      <w:keepLines/>
      <w:spacing w:before="180" w:after="0"/>
      <w:outlineLvl w:val="3"/>
    </w:pPr>
    <w:rPr>
      <w:rFonts w:asciiTheme="majorHAnsi" w:eastAsiaTheme="majorEastAsia" w:hAnsiTheme="majorHAnsi" w:cstheme="majorBidi"/>
      <w:b/>
      <w:i/>
      <w:iCs/>
      <w:sz w:val="24"/>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005D8C"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77"/>
    <w:rPr>
      <w:rFonts w:asciiTheme="majorHAnsi" w:eastAsiaTheme="majorEastAsia" w:hAnsiTheme="majorHAnsi" w:cstheme="majorBidi"/>
      <w:b/>
      <w:bCs/>
      <w:color w:val="007DBC" w:themeColor="text2"/>
      <w:sz w:val="36"/>
      <w:szCs w:val="28"/>
    </w:rPr>
  </w:style>
  <w:style w:type="character" w:customStyle="1" w:styleId="Heading2Char">
    <w:name w:val="Heading 2 Char"/>
    <w:basedOn w:val="DefaultParagraphFont"/>
    <w:link w:val="Heading2"/>
    <w:uiPriority w:val="9"/>
    <w:rsid w:val="00F13177"/>
    <w:rPr>
      <w:rFonts w:asciiTheme="majorHAnsi" w:eastAsiaTheme="majorEastAsia" w:hAnsiTheme="majorHAnsi" w:cstheme="majorBidi"/>
      <w:b/>
      <w:bCs/>
      <w:i/>
      <w:color w:val="007DBC" w:themeColor="text2"/>
      <w:sz w:val="28"/>
      <w:szCs w:val="26"/>
    </w:rPr>
  </w:style>
  <w:style w:type="character" w:customStyle="1" w:styleId="Heading3Char">
    <w:name w:val="Heading 3 Char"/>
    <w:basedOn w:val="DefaultParagraphFont"/>
    <w:link w:val="Heading3"/>
    <w:uiPriority w:val="9"/>
    <w:rsid w:val="00F13177"/>
    <w:rPr>
      <w:rFonts w:asciiTheme="majorHAnsi" w:eastAsiaTheme="majorEastAsia" w:hAnsiTheme="majorHAnsi" w:cstheme="majorBidi"/>
      <w:b/>
      <w:bCs/>
      <w:i/>
      <w:color w:val="007DBC" w:themeColor="text2"/>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F13177"/>
    <w:pPr>
      <w:spacing w:after="300" w:line="240" w:lineRule="auto"/>
    </w:pPr>
    <w:rPr>
      <w:kern w:val="28"/>
      <w:sz w:val="52"/>
      <w:szCs w:val="52"/>
    </w:rPr>
  </w:style>
  <w:style w:type="character" w:customStyle="1" w:styleId="TitleChar">
    <w:name w:val="Title Char"/>
    <w:basedOn w:val="DefaultParagraphFont"/>
    <w:link w:val="Title"/>
    <w:uiPriority w:val="10"/>
    <w:rsid w:val="00F13177"/>
    <w:rPr>
      <w:rFonts w:asciiTheme="majorHAnsi" w:eastAsiaTheme="majorEastAsia" w:hAnsiTheme="majorHAnsi" w:cstheme="majorBidi"/>
      <w:b/>
      <w:bCs/>
      <w:kern w:val="28"/>
      <w:sz w:val="52"/>
      <w:szCs w:val="52"/>
    </w:rPr>
  </w:style>
  <w:style w:type="paragraph" w:styleId="Subtitle">
    <w:name w:val="Subtitle"/>
    <w:basedOn w:val="Normal"/>
    <w:next w:val="Normal"/>
    <w:link w:val="SubtitleChar"/>
    <w:uiPriority w:val="11"/>
    <w:qFormat/>
    <w:rsid w:val="003904BA"/>
    <w:pPr>
      <w:numPr>
        <w:ilvl w:val="1"/>
      </w:numPr>
      <w:spacing w:after="800" w:line="480" w:lineRule="atLeast"/>
    </w:pPr>
    <w:rPr>
      <w:rFonts w:eastAsiaTheme="majorEastAsia" w:cstheme="majorBidi"/>
      <w:iCs/>
      <w:sz w:val="44"/>
      <w:szCs w:val="24"/>
    </w:rPr>
  </w:style>
  <w:style w:type="character" w:customStyle="1" w:styleId="SubtitleChar">
    <w:name w:val="Subtitle Char"/>
    <w:basedOn w:val="DefaultParagraphFont"/>
    <w:link w:val="Subtitle"/>
    <w:uiPriority w:val="11"/>
    <w:rsid w:val="003904BA"/>
    <w:rPr>
      <w:rFonts w:eastAsiaTheme="majorEastAsia" w:cstheme="majorBidi"/>
      <w:iCs/>
      <w:color w:val="262626" w:themeColor="text1" w:themeTint="D9"/>
      <w:sz w:val="44"/>
      <w:szCs w:val="24"/>
    </w:rPr>
  </w:style>
  <w:style w:type="paragraph" w:customStyle="1" w:styleId="Bullet1">
    <w:name w:val="Bullet 1"/>
    <w:basedOn w:val="Normal"/>
    <w:qFormat/>
    <w:rsid w:val="00E25259"/>
    <w:pPr>
      <w:numPr>
        <w:numId w:val="21"/>
      </w:numPr>
    </w:pPr>
  </w:style>
  <w:style w:type="paragraph" w:customStyle="1" w:styleId="Bullet2">
    <w:name w:val="Bullet 2"/>
    <w:basedOn w:val="Normal"/>
    <w:qFormat/>
    <w:rsid w:val="00E25259"/>
    <w:pPr>
      <w:numPr>
        <w:ilvl w:val="1"/>
        <w:numId w:val="21"/>
      </w:numPr>
    </w:pPr>
  </w:style>
  <w:style w:type="paragraph" w:customStyle="1" w:styleId="Bullet3">
    <w:name w:val="Bullet 3"/>
    <w:basedOn w:val="Normal"/>
    <w:qFormat/>
    <w:rsid w:val="00E25259"/>
    <w:pPr>
      <w:numPr>
        <w:ilvl w:val="2"/>
        <w:numId w:val="21"/>
      </w:numPr>
    </w:pPr>
  </w:style>
  <w:style w:type="paragraph" w:customStyle="1" w:styleId="NumberedList1">
    <w:name w:val="Numbered List 1"/>
    <w:basedOn w:val="Normal"/>
    <w:qFormat/>
    <w:rsid w:val="00F13177"/>
    <w:pPr>
      <w:numPr>
        <w:numId w:val="3"/>
      </w:numPr>
    </w:pPr>
  </w:style>
  <w:style w:type="paragraph" w:customStyle="1" w:styleId="NumberedList2">
    <w:name w:val="Numbered List 2"/>
    <w:basedOn w:val="NumberedList1"/>
    <w:qFormat/>
    <w:rsid w:val="00F13177"/>
    <w:pPr>
      <w:numPr>
        <w:ilvl w:val="1"/>
      </w:numPr>
    </w:pPr>
  </w:style>
  <w:style w:type="paragraph" w:customStyle="1" w:styleId="NumberedList3">
    <w:name w:val="Numbered List 3"/>
    <w:basedOn w:val="Normal"/>
    <w:qFormat/>
    <w:rsid w:val="00F13177"/>
    <w:pPr>
      <w:numPr>
        <w:ilvl w:val="2"/>
        <w:numId w:val="3"/>
      </w:numPr>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E25259"/>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2"/>
    <w:next w:val="Normal"/>
    <w:uiPriority w:val="39"/>
    <w:unhideWhenUsed/>
    <w:qFormat/>
    <w:rsid w:val="006954A8"/>
    <w:pPr>
      <w:suppressAutoHyphens w:val="0"/>
      <w:spacing w:after="0" w:line="259" w:lineRule="auto"/>
      <w:contextualSpacing w:val="0"/>
      <w:outlineLvl w:val="9"/>
    </w:pPr>
    <w:rPr>
      <w:bCs w:val="0"/>
      <w:i w:val="0"/>
      <w:sz w:val="32"/>
      <w:szCs w:val="32"/>
      <w:lang w:val="en-US"/>
    </w:rPr>
  </w:style>
  <w:style w:type="character" w:customStyle="1" w:styleId="Heading4Char">
    <w:name w:val="Heading 4 Char"/>
    <w:basedOn w:val="DefaultParagraphFont"/>
    <w:link w:val="Heading4"/>
    <w:uiPriority w:val="9"/>
    <w:rsid w:val="00623BA1"/>
    <w:rPr>
      <w:rFonts w:asciiTheme="majorHAnsi" w:eastAsiaTheme="majorEastAsia" w:hAnsiTheme="majorHAnsi" w:cstheme="majorBidi"/>
      <w:b/>
      <w:i/>
      <w:iCs/>
      <w:sz w:val="24"/>
    </w:rPr>
  </w:style>
  <w:style w:type="paragraph" w:styleId="TOC1">
    <w:name w:val="toc 1"/>
    <w:basedOn w:val="Normal"/>
    <w:next w:val="Normal"/>
    <w:autoRedefine/>
    <w:uiPriority w:val="39"/>
    <w:unhideWhenUsed/>
    <w:rsid w:val="006954A8"/>
    <w:pPr>
      <w:tabs>
        <w:tab w:val="right" w:leader="dot" w:pos="7258"/>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ColumnSpace-matchH1">
    <w:name w:val="Column Space - match H1"/>
    <w:basedOn w:val="Normal"/>
    <w:qFormat/>
    <w:rsid w:val="00254940"/>
    <w:pPr>
      <w:spacing w:before="240" w:after="180" w:line="440" w:lineRule="atLeast"/>
    </w:pPr>
    <w:rPr>
      <w:sz w:val="36"/>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005D8C" w:themeColor="accent1" w:themeShade="BF"/>
    </w:rPr>
  </w:style>
  <w:style w:type="paragraph" w:styleId="Caption">
    <w:name w:val="caption"/>
    <w:basedOn w:val="Normal"/>
    <w:next w:val="Normal"/>
    <w:uiPriority w:val="35"/>
    <w:unhideWhenUsed/>
    <w:qFormat/>
    <w:rsid w:val="00AF2050"/>
    <w:pPr>
      <w:spacing w:after="200"/>
    </w:pPr>
    <w:rPr>
      <w:b/>
      <w:iCs/>
      <w:color w:val="000000" w:themeColor="text1"/>
      <w:sz w:val="24"/>
      <w:szCs w:val="18"/>
    </w:rPr>
  </w:style>
  <w:style w:type="paragraph" w:styleId="Header">
    <w:name w:val="header"/>
    <w:basedOn w:val="Normal"/>
    <w:link w:val="HeaderChar"/>
    <w:uiPriority w:val="99"/>
    <w:unhideWhenUsed/>
    <w:rsid w:val="006C1794"/>
    <w:pPr>
      <w:tabs>
        <w:tab w:val="center" w:pos="4513"/>
        <w:tab w:val="right" w:pos="9026"/>
      </w:tabs>
      <w:spacing w:before="0" w:after="0" w:line="240" w:lineRule="auto"/>
      <w:ind w:left="-851" w:right="-851"/>
    </w:pPr>
  </w:style>
  <w:style w:type="character" w:customStyle="1" w:styleId="HeaderChar">
    <w:name w:val="Header Char"/>
    <w:basedOn w:val="DefaultParagraphFont"/>
    <w:link w:val="Header"/>
    <w:uiPriority w:val="99"/>
    <w:rsid w:val="006C1794"/>
    <w:rPr>
      <w:color w:val="262626" w:themeColor="text1" w:themeTint="D9"/>
      <w:sz w:val="18"/>
    </w:rPr>
  </w:style>
  <w:style w:type="paragraph" w:styleId="Footer">
    <w:name w:val="footer"/>
    <w:basedOn w:val="Normal"/>
    <w:link w:val="FooterChar"/>
    <w:uiPriority w:val="99"/>
    <w:unhideWhenUsed/>
    <w:rsid w:val="00E6248A"/>
    <w:pPr>
      <w:tabs>
        <w:tab w:val="right" w:pos="15139"/>
      </w:tabs>
      <w:spacing w:before="0" w:after="0" w:line="240" w:lineRule="auto"/>
    </w:pPr>
    <w:rPr>
      <w:sz w:val="15"/>
    </w:rPr>
  </w:style>
  <w:style w:type="character" w:customStyle="1" w:styleId="FooterChar">
    <w:name w:val="Footer Char"/>
    <w:basedOn w:val="DefaultParagraphFont"/>
    <w:link w:val="Footer"/>
    <w:uiPriority w:val="99"/>
    <w:rsid w:val="00E6248A"/>
    <w:rPr>
      <w:color w:val="262626" w:themeColor="text1" w:themeTint="D9"/>
      <w:sz w:val="15"/>
    </w:rPr>
  </w:style>
  <w:style w:type="character" w:styleId="PageNumber">
    <w:name w:val="page number"/>
    <w:basedOn w:val="DefaultParagraphFont"/>
    <w:uiPriority w:val="99"/>
    <w:unhideWhenUsed/>
    <w:rsid w:val="006C1794"/>
    <w:rPr>
      <w:b/>
      <w:color w:val="007DBC" w:themeColor="text2"/>
      <w:sz w:val="22"/>
    </w:rPr>
  </w:style>
  <w:style w:type="character" w:customStyle="1" w:styleId="RaisedButtonText">
    <w:name w:val="Raised Button Text"/>
    <w:basedOn w:val="DefaultParagraphFont"/>
    <w:uiPriority w:val="1"/>
    <w:qFormat/>
    <w:rsid w:val="00720D08"/>
    <w:rPr>
      <w:b/>
      <w:position w:val="12"/>
    </w:rPr>
  </w:style>
  <w:style w:type="paragraph" w:styleId="BalloonText">
    <w:name w:val="Balloon Text"/>
    <w:basedOn w:val="Normal"/>
    <w:link w:val="BalloonTextChar"/>
    <w:uiPriority w:val="99"/>
    <w:semiHidden/>
    <w:unhideWhenUsed/>
    <w:rsid w:val="009046D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6DC"/>
    <w:rPr>
      <w:rFonts w:ascii="Tahoma" w:hAnsi="Tahoma" w:cs="Tahoma"/>
      <w:color w:val="262626" w:themeColor="text1" w:themeTint="D9"/>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794"/>
    <w:pPr>
      <w:suppressAutoHyphens/>
      <w:spacing w:before="120" w:after="60" w:line="240" w:lineRule="atLeast"/>
    </w:pPr>
    <w:rPr>
      <w:color w:val="262626" w:themeColor="text1" w:themeTint="D9"/>
      <w:sz w:val="18"/>
    </w:rPr>
  </w:style>
  <w:style w:type="paragraph" w:styleId="Heading1">
    <w:name w:val="heading 1"/>
    <w:basedOn w:val="Normal"/>
    <w:next w:val="Normal"/>
    <w:link w:val="Heading1Char"/>
    <w:uiPriority w:val="9"/>
    <w:qFormat/>
    <w:rsid w:val="00F13177"/>
    <w:pPr>
      <w:keepNext/>
      <w:keepLines/>
      <w:pageBreakBefore/>
      <w:spacing w:before="0" w:after="240" w:line="440" w:lineRule="atLeast"/>
      <w:contextualSpacing/>
      <w:outlineLvl w:val="0"/>
    </w:pPr>
    <w:rPr>
      <w:rFonts w:asciiTheme="majorHAnsi" w:eastAsiaTheme="majorEastAsia" w:hAnsiTheme="majorHAnsi" w:cstheme="majorBidi"/>
      <w:b/>
      <w:bCs/>
      <w:color w:val="007DBC" w:themeColor="text2"/>
      <w:sz w:val="36"/>
      <w:szCs w:val="28"/>
    </w:rPr>
  </w:style>
  <w:style w:type="paragraph" w:styleId="Heading2">
    <w:name w:val="heading 2"/>
    <w:basedOn w:val="Normal"/>
    <w:next w:val="Normal"/>
    <w:link w:val="Heading2Char"/>
    <w:uiPriority w:val="9"/>
    <w:unhideWhenUsed/>
    <w:qFormat/>
    <w:rsid w:val="00F13177"/>
    <w:pPr>
      <w:keepNext/>
      <w:keepLines/>
      <w:spacing w:before="240" w:line="340" w:lineRule="atLeast"/>
      <w:contextualSpacing/>
      <w:outlineLvl w:val="1"/>
    </w:pPr>
    <w:rPr>
      <w:rFonts w:asciiTheme="majorHAnsi" w:eastAsiaTheme="majorEastAsia" w:hAnsiTheme="majorHAnsi" w:cstheme="majorBidi"/>
      <w:b/>
      <w:bCs/>
      <w:i/>
      <w:color w:val="007DBC" w:themeColor="text2"/>
      <w:sz w:val="28"/>
      <w:szCs w:val="26"/>
    </w:rPr>
  </w:style>
  <w:style w:type="paragraph" w:styleId="Heading3">
    <w:name w:val="heading 3"/>
    <w:basedOn w:val="Normal"/>
    <w:next w:val="Normal"/>
    <w:link w:val="Heading3Char"/>
    <w:uiPriority w:val="9"/>
    <w:unhideWhenUsed/>
    <w:qFormat/>
    <w:rsid w:val="00F13177"/>
    <w:pPr>
      <w:keepNext/>
      <w:keepLines/>
      <w:spacing w:before="240" w:line="260" w:lineRule="atLeast"/>
      <w:contextualSpacing/>
      <w:outlineLvl w:val="2"/>
    </w:pPr>
    <w:rPr>
      <w:rFonts w:asciiTheme="majorHAnsi" w:eastAsiaTheme="majorEastAsia" w:hAnsiTheme="majorHAnsi" w:cstheme="majorBidi"/>
      <w:b/>
      <w:bCs/>
      <w:i/>
      <w:color w:val="007DBC" w:themeColor="text2"/>
      <w:sz w:val="22"/>
    </w:rPr>
  </w:style>
  <w:style w:type="paragraph" w:styleId="Heading4">
    <w:name w:val="heading 4"/>
    <w:basedOn w:val="Normal"/>
    <w:next w:val="Normal"/>
    <w:link w:val="Heading4Char"/>
    <w:uiPriority w:val="9"/>
    <w:unhideWhenUsed/>
    <w:qFormat/>
    <w:rsid w:val="00623BA1"/>
    <w:pPr>
      <w:keepNext/>
      <w:keepLines/>
      <w:spacing w:before="180" w:after="0"/>
      <w:outlineLvl w:val="3"/>
    </w:pPr>
    <w:rPr>
      <w:rFonts w:asciiTheme="majorHAnsi" w:eastAsiaTheme="majorEastAsia" w:hAnsiTheme="majorHAnsi" w:cstheme="majorBidi"/>
      <w:b/>
      <w:i/>
      <w:iCs/>
      <w:sz w:val="24"/>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005D8C"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77"/>
    <w:rPr>
      <w:rFonts w:asciiTheme="majorHAnsi" w:eastAsiaTheme="majorEastAsia" w:hAnsiTheme="majorHAnsi" w:cstheme="majorBidi"/>
      <w:b/>
      <w:bCs/>
      <w:color w:val="007DBC" w:themeColor="text2"/>
      <w:sz w:val="36"/>
      <w:szCs w:val="28"/>
    </w:rPr>
  </w:style>
  <w:style w:type="character" w:customStyle="1" w:styleId="Heading2Char">
    <w:name w:val="Heading 2 Char"/>
    <w:basedOn w:val="DefaultParagraphFont"/>
    <w:link w:val="Heading2"/>
    <w:uiPriority w:val="9"/>
    <w:rsid w:val="00F13177"/>
    <w:rPr>
      <w:rFonts w:asciiTheme="majorHAnsi" w:eastAsiaTheme="majorEastAsia" w:hAnsiTheme="majorHAnsi" w:cstheme="majorBidi"/>
      <w:b/>
      <w:bCs/>
      <w:i/>
      <w:color w:val="007DBC" w:themeColor="text2"/>
      <w:sz w:val="28"/>
      <w:szCs w:val="26"/>
    </w:rPr>
  </w:style>
  <w:style w:type="character" w:customStyle="1" w:styleId="Heading3Char">
    <w:name w:val="Heading 3 Char"/>
    <w:basedOn w:val="DefaultParagraphFont"/>
    <w:link w:val="Heading3"/>
    <w:uiPriority w:val="9"/>
    <w:rsid w:val="00F13177"/>
    <w:rPr>
      <w:rFonts w:asciiTheme="majorHAnsi" w:eastAsiaTheme="majorEastAsia" w:hAnsiTheme="majorHAnsi" w:cstheme="majorBidi"/>
      <w:b/>
      <w:bCs/>
      <w:i/>
      <w:color w:val="007DBC" w:themeColor="text2"/>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F13177"/>
    <w:pPr>
      <w:spacing w:after="300" w:line="240" w:lineRule="auto"/>
    </w:pPr>
    <w:rPr>
      <w:kern w:val="28"/>
      <w:sz w:val="52"/>
      <w:szCs w:val="52"/>
    </w:rPr>
  </w:style>
  <w:style w:type="character" w:customStyle="1" w:styleId="TitleChar">
    <w:name w:val="Title Char"/>
    <w:basedOn w:val="DefaultParagraphFont"/>
    <w:link w:val="Title"/>
    <w:uiPriority w:val="10"/>
    <w:rsid w:val="00F13177"/>
    <w:rPr>
      <w:rFonts w:asciiTheme="majorHAnsi" w:eastAsiaTheme="majorEastAsia" w:hAnsiTheme="majorHAnsi" w:cstheme="majorBidi"/>
      <w:b/>
      <w:bCs/>
      <w:kern w:val="28"/>
      <w:sz w:val="52"/>
      <w:szCs w:val="52"/>
    </w:rPr>
  </w:style>
  <w:style w:type="paragraph" w:styleId="Subtitle">
    <w:name w:val="Subtitle"/>
    <w:basedOn w:val="Normal"/>
    <w:next w:val="Normal"/>
    <w:link w:val="SubtitleChar"/>
    <w:uiPriority w:val="11"/>
    <w:qFormat/>
    <w:rsid w:val="003904BA"/>
    <w:pPr>
      <w:numPr>
        <w:ilvl w:val="1"/>
      </w:numPr>
      <w:spacing w:after="800" w:line="480" w:lineRule="atLeast"/>
    </w:pPr>
    <w:rPr>
      <w:rFonts w:eastAsiaTheme="majorEastAsia" w:cstheme="majorBidi"/>
      <w:iCs/>
      <w:sz w:val="44"/>
      <w:szCs w:val="24"/>
    </w:rPr>
  </w:style>
  <w:style w:type="character" w:customStyle="1" w:styleId="SubtitleChar">
    <w:name w:val="Subtitle Char"/>
    <w:basedOn w:val="DefaultParagraphFont"/>
    <w:link w:val="Subtitle"/>
    <w:uiPriority w:val="11"/>
    <w:rsid w:val="003904BA"/>
    <w:rPr>
      <w:rFonts w:eastAsiaTheme="majorEastAsia" w:cstheme="majorBidi"/>
      <w:iCs/>
      <w:color w:val="262626" w:themeColor="text1" w:themeTint="D9"/>
      <w:sz w:val="44"/>
      <w:szCs w:val="24"/>
    </w:rPr>
  </w:style>
  <w:style w:type="paragraph" w:customStyle="1" w:styleId="Bullet1">
    <w:name w:val="Bullet 1"/>
    <w:basedOn w:val="Normal"/>
    <w:qFormat/>
    <w:rsid w:val="00E25259"/>
    <w:pPr>
      <w:numPr>
        <w:numId w:val="21"/>
      </w:numPr>
    </w:pPr>
  </w:style>
  <w:style w:type="paragraph" w:customStyle="1" w:styleId="Bullet2">
    <w:name w:val="Bullet 2"/>
    <w:basedOn w:val="Normal"/>
    <w:qFormat/>
    <w:rsid w:val="00E25259"/>
    <w:pPr>
      <w:numPr>
        <w:ilvl w:val="1"/>
        <w:numId w:val="21"/>
      </w:numPr>
    </w:pPr>
  </w:style>
  <w:style w:type="paragraph" w:customStyle="1" w:styleId="Bullet3">
    <w:name w:val="Bullet 3"/>
    <w:basedOn w:val="Normal"/>
    <w:qFormat/>
    <w:rsid w:val="00E25259"/>
    <w:pPr>
      <w:numPr>
        <w:ilvl w:val="2"/>
        <w:numId w:val="21"/>
      </w:numPr>
    </w:pPr>
  </w:style>
  <w:style w:type="paragraph" w:customStyle="1" w:styleId="NumberedList1">
    <w:name w:val="Numbered List 1"/>
    <w:basedOn w:val="Normal"/>
    <w:qFormat/>
    <w:rsid w:val="00F13177"/>
    <w:pPr>
      <w:numPr>
        <w:numId w:val="3"/>
      </w:numPr>
    </w:pPr>
  </w:style>
  <w:style w:type="paragraph" w:customStyle="1" w:styleId="NumberedList2">
    <w:name w:val="Numbered List 2"/>
    <w:basedOn w:val="NumberedList1"/>
    <w:qFormat/>
    <w:rsid w:val="00F13177"/>
    <w:pPr>
      <w:numPr>
        <w:ilvl w:val="1"/>
      </w:numPr>
    </w:pPr>
  </w:style>
  <w:style w:type="paragraph" w:customStyle="1" w:styleId="NumberedList3">
    <w:name w:val="Numbered List 3"/>
    <w:basedOn w:val="Normal"/>
    <w:qFormat/>
    <w:rsid w:val="00F13177"/>
    <w:pPr>
      <w:numPr>
        <w:ilvl w:val="2"/>
        <w:numId w:val="3"/>
      </w:numPr>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E25259"/>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2"/>
    <w:next w:val="Normal"/>
    <w:uiPriority w:val="39"/>
    <w:unhideWhenUsed/>
    <w:qFormat/>
    <w:rsid w:val="006954A8"/>
    <w:pPr>
      <w:suppressAutoHyphens w:val="0"/>
      <w:spacing w:after="0" w:line="259" w:lineRule="auto"/>
      <w:contextualSpacing w:val="0"/>
      <w:outlineLvl w:val="9"/>
    </w:pPr>
    <w:rPr>
      <w:bCs w:val="0"/>
      <w:i w:val="0"/>
      <w:sz w:val="32"/>
      <w:szCs w:val="32"/>
      <w:lang w:val="en-US"/>
    </w:rPr>
  </w:style>
  <w:style w:type="character" w:customStyle="1" w:styleId="Heading4Char">
    <w:name w:val="Heading 4 Char"/>
    <w:basedOn w:val="DefaultParagraphFont"/>
    <w:link w:val="Heading4"/>
    <w:uiPriority w:val="9"/>
    <w:rsid w:val="00623BA1"/>
    <w:rPr>
      <w:rFonts w:asciiTheme="majorHAnsi" w:eastAsiaTheme="majorEastAsia" w:hAnsiTheme="majorHAnsi" w:cstheme="majorBidi"/>
      <w:b/>
      <w:i/>
      <w:iCs/>
      <w:sz w:val="24"/>
    </w:rPr>
  </w:style>
  <w:style w:type="paragraph" w:styleId="TOC1">
    <w:name w:val="toc 1"/>
    <w:basedOn w:val="Normal"/>
    <w:next w:val="Normal"/>
    <w:autoRedefine/>
    <w:uiPriority w:val="39"/>
    <w:unhideWhenUsed/>
    <w:rsid w:val="006954A8"/>
    <w:pPr>
      <w:tabs>
        <w:tab w:val="right" w:leader="dot" w:pos="7258"/>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ColumnSpace-matchH1">
    <w:name w:val="Column Space - match H1"/>
    <w:basedOn w:val="Normal"/>
    <w:qFormat/>
    <w:rsid w:val="00254940"/>
    <w:pPr>
      <w:spacing w:before="240" w:after="180" w:line="440" w:lineRule="atLeast"/>
    </w:pPr>
    <w:rPr>
      <w:sz w:val="36"/>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005D8C" w:themeColor="accent1" w:themeShade="BF"/>
    </w:rPr>
  </w:style>
  <w:style w:type="paragraph" w:styleId="Caption">
    <w:name w:val="caption"/>
    <w:basedOn w:val="Normal"/>
    <w:next w:val="Normal"/>
    <w:uiPriority w:val="35"/>
    <w:unhideWhenUsed/>
    <w:qFormat/>
    <w:rsid w:val="00AF2050"/>
    <w:pPr>
      <w:spacing w:after="200"/>
    </w:pPr>
    <w:rPr>
      <w:b/>
      <w:iCs/>
      <w:color w:val="000000" w:themeColor="text1"/>
      <w:sz w:val="24"/>
      <w:szCs w:val="18"/>
    </w:rPr>
  </w:style>
  <w:style w:type="paragraph" w:styleId="Header">
    <w:name w:val="header"/>
    <w:basedOn w:val="Normal"/>
    <w:link w:val="HeaderChar"/>
    <w:uiPriority w:val="99"/>
    <w:unhideWhenUsed/>
    <w:rsid w:val="006C1794"/>
    <w:pPr>
      <w:tabs>
        <w:tab w:val="center" w:pos="4513"/>
        <w:tab w:val="right" w:pos="9026"/>
      </w:tabs>
      <w:spacing w:before="0" w:after="0" w:line="240" w:lineRule="auto"/>
      <w:ind w:left="-851" w:right="-851"/>
    </w:pPr>
  </w:style>
  <w:style w:type="character" w:customStyle="1" w:styleId="HeaderChar">
    <w:name w:val="Header Char"/>
    <w:basedOn w:val="DefaultParagraphFont"/>
    <w:link w:val="Header"/>
    <w:uiPriority w:val="99"/>
    <w:rsid w:val="006C1794"/>
    <w:rPr>
      <w:color w:val="262626" w:themeColor="text1" w:themeTint="D9"/>
      <w:sz w:val="18"/>
    </w:rPr>
  </w:style>
  <w:style w:type="paragraph" w:styleId="Footer">
    <w:name w:val="footer"/>
    <w:basedOn w:val="Normal"/>
    <w:link w:val="FooterChar"/>
    <w:uiPriority w:val="99"/>
    <w:unhideWhenUsed/>
    <w:rsid w:val="00E6248A"/>
    <w:pPr>
      <w:tabs>
        <w:tab w:val="right" w:pos="15139"/>
      </w:tabs>
      <w:spacing w:before="0" w:after="0" w:line="240" w:lineRule="auto"/>
    </w:pPr>
    <w:rPr>
      <w:sz w:val="15"/>
    </w:rPr>
  </w:style>
  <w:style w:type="character" w:customStyle="1" w:styleId="FooterChar">
    <w:name w:val="Footer Char"/>
    <w:basedOn w:val="DefaultParagraphFont"/>
    <w:link w:val="Footer"/>
    <w:uiPriority w:val="99"/>
    <w:rsid w:val="00E6248A"/>
    <w:rPr>
      <w:color w:val="262626" w:themeColor="text1" w:themeTint="D9"/>
      <w:sz w:val="15"/>
    </w:rPr>
  </w:style>
  <w:style w:type="character" w:styleId="PageNumber">
    <w:name w:val="page number"/>
    <w:basedOn w:val="DefaultParagraphFont"/>
    <w:uiPriority w:val="99"/>
    <w:unhideWhenUsed/>
    <w:rsid w:val="006C1794"/>
    <w:rPr>
      <w:b/>
      <w:color w:val="007DBC" w:themeColor="text2"/>
      <w:sz w:val="22"/>
    </w:rPr>
  </w:style>
  <w:style w:type="character" w:customStyle="1" w:styleId="RaisedButtonText">
    <w:name w:val="Raised Button Text"/>
    <w:basedOn w:val="DefaultParagraphFont"/>
    <w:uiPriority w:val="1"/>
    <w:qFormat/>
    <w:rsid w:val="00720D08"/>
    <w:rPr>
      <w:b/>
      <w:position w:val="12"/>
    </w:rPr>
  </w:style>
  <w:style w:type="paragraph" w:styleId="BalloonText">
    <w:name w:val="Balloon Text"/>
    <w:basedOn w:val="Normal"/>
    <w:link w:val="BalloonTextChar"/>
    <w:uiPriority w:val="99"/>
    <w:semiHidden/>
    <w:unhideWhenUsed/>
    <w:rsid w:val="009046D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6DC"/>
    <w:rPr>
      <w:rFonts w:ascii="Tahoma" w:hAnsi="Tahoma" w:cs="Tahoma"/>
      <w:color w:val="262626" w:themeColor="text1" w:themeTint="D9"/>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cp.business@dfat.gov.au" TargetMode="External"/><Relationship Id="rId24" Type="http://schemas.openxmlformats.org/officeDocument/2006/relationships/hyperlink" Target="mailto:ncp.business@dfat.gov.au"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FAT New Colombo Plan">
      <a:dk1>
        <a:sysClr val="windowText" lastClr="000000"/>
      </a:dk1>
      <a:lt1>
        <a:sysClr val="window" lastClr="FFFFFF"/>
      </a:lt1>
      <a:dk2>
        <a:srgbClr val="007DBC"/>
      </a:dk2>
      <a:lt2>
        <a:srgbClr val="E8E8E8"/>
      </a:lt2>
      <a:accent1>
        <a:srgbClr val="007DBC"/>
      </a:accent1>
      <a:accent2>
        <a:srgbClr val="012F66"/>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F125ED8C52B44B882B5B0CEA3D3A76" ma:contentTypeVersion="1" ma:contentTypeDescription="Create a new document." ma:contentTypeScope="" ma:versionID="2a2fa7d260f24914aecbe3f687d0eeb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BC2F99-389B-4C34-AFB3-7F7C8A7A9E36}"/>
</file>

<file path=customXml/itemProps2.xml><?xml version="1.0" encoding="utf-8"?>
<ds:datastoreItem xmlns:ds="http://schemas.openxmlformats.org/officeDocument/2006/customXml" ds:itemID="{A8498B33-B6ED-4491-852E-62EBA0328A06}"/>
</file>

<file path=customXml/itemProps3.xml><?xml version="1.0" encoding="utf-8"?>
<ds:datastoreItem xmlns:ds="http://schemas.openxmlformats.org/officeDocument/2006/customXml" ds:itemID="{D314D4EE-F2E9-48B1-A931-5339C974B2B4}"/>
</file>

<file path=customXml/itemProps4.xml><?xml version="1.0" encoding="utf-8"?>
<ds:datastoreItem xmlns:ds="http://schemas.openxmlformats.org/officeDocument/2006/customXml" ds:itemID="{55A65E0C-3203-429A-81DD-088A4ADC3AF3}"/>
</file>

<file path=docProps/app.xml><?xml version="1.0" encoding="utf-8"?>
<Properties xmlns="http://schemas.openxmlformats.org/officeDocument/2006/extended-properties" xmlns:vt="http://schemas.openxmlformats.org/officeDocument/2006/docPropsVTypes">
  <Template>9FBB3E14.dotm</Template>
  <TotalTime>0</TotalTime>
  <Pages>12</Pages>
  <Words>1123</Words>
  <Characters>6054</Characters>
  <Application>Microsoft Office Word</Application>
  <DocSecurity>4</DocSecurity>
  <Lines>169</Lines>
  <Paragraphs>84</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McIntosh, Claire</dc:creator>
  <cp:lastModifiedBy>clmcinto</cp:lastModifiedBy>
  <cp:revision>2</cp:revision>
  <cp:lastPrinted>2013-10-29T09:49:00Z</cp:lastPrinted>
  <dcterms:created xsi:type="dcterms:W3CDTF">2015-07-23T05:25:00Z</dcterms:created>
  <dcterms:modified xsi:type="dcterms:W3CDTF">2015-07-23T05:25:00Z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0x0101009FF125ED8C52B44B882B5B0CEA3D3A76</vt:lpwstr>
  </property>
  <property fmtid="{D5CDD505-2E9C-101B-9397-08002B2CF9AE}" pid="3" name="TemplateUrl">
    <vt:lpwstr/>
  </property>
  <property fmtid="{D5CDD505-2E9C-101B-9397-08002B2CF9AE}" pid="4" name="Order">
    <vt:r8>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